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51" w:type="dxa"/>
        <w:tblLook w:val="01E0" w:firstRow="1" w:lastRow="1" w:firstColumn="1" w:lastColumn="1" w:noHBand="0" w:noVBand="0"/>
      </w:tblPr>
      <w:tblGrid>
        <w:gridCol w:w="4503"/>
        <w:gridCol w:w="5244"/>
        <w:gridCol w:w="4404"/>
      </w:tblGrid>
      <w:tr w:rsidR="005B72F8" w:rsidRPr="00565B6F" w14:paraId="73E4DD46" w14:textId="77777777" w:rsidTr="000B24A4">
        <w:tc>
          <w:tcPr>
            <w:tcW w:w="4503" w:type="dxa"/>
          </w:tcPr>
          <w:p w14:paraId="20ABB2BD" w14:textId="77777777" w:rsidR="005B72F8" w:rsidRPr="00565B6F" w:rsidRDefault="00E604AF" w:rsidP="00F864EA">
            <w:pPr>
              <w:jc w:val="center"/>
              <w:rPr>
                <w:bCs/>
                <w:szCs w:val="28"/>
              </w:rPr>
            </w:pPr>
            <w:r w:rsidRPr="00565B6F">
              <w:rPr>
                <w:bCs/>
                <w:szCs w:val="28"/>
              </w:rPr>
              <w:t>ĐẢNG BỘ THÀNH PHỐ HÀ TĨNH</w:t>
            </w:r>
          </w:p>
          <w:p w14:paraId="75F4C137" w14:textId="77777777" w:rsidR="005B72F8" w:rsidRPr="00565B6F" w:rsidRDefault="00E604AF" w:rsidP="00F864EA">
            <w:pPr>
              <w:jc w:val="center"/>
              <w:rPr>
                <w:b/>
                <w:bCs/>
                <w:szCs w:val="28"/>
              </w:rPr>
            </w:pPr>
            <w:r w:rsidRPr="00565B6F">
              <w:rPr>
                <w:b/>
                <w:bCs/>
                <w:szCs w:val="28"/>
              </w:rPr>
              <w:t xml:space="preserve">ĐẢNG ỦY </w:t>
            </w:r>
            <w:r w:rsidR="005B72F8" w:rsidRPr="00565B6F">
              <w:rPr>
                <w:b/>
                <w:bCs/>
                <w:szCs w:val="28"/>
              </w:rPr>
              <w:t>XÃ THẠCH HẠ</w:t>
            </w:r>
          </w:p>
          <w:p w14:paraId="49A562E6" w14:textId="77777777" w:rsidR="005B72F8" w:rsidRPr="00565B6F" w:rsidRDefault="00E604AF" w:rsidP="00F864EA">
            <w:pPr>
              <w:rPr>
                <w:b/>
                <w:bCs/>
                <w:szCs w:val="28"/>
              </w:rPr>
            </w:pPr>
            <w:r w:rsidRPr="00565B6F">
              <w:rPr>
                <w:noProof/>
                <w:szCs w:val="28"/>
              </w:rPr>
              <w:t xml:space="preserve">                    </w:t>
            </w:r>
            <w:r w:rsidR="00665D12" w:rsidRPr="00565B6F">
              <w:rPr>
                <w:noProof/>
                <w:szCs w:val="28"/>
              </w:rPr>
              <w:t xml:space="preserve">     </w:t>
            </w:r>
            <w:r w:rsidRPr="00565B6F">
              <w:rPr>
                <w:noProof/>
                <w:szCs w:val="28"/>
              </w:rPr>
              <w:t xml:space="preserve">  *</w:t>
            </w:r>
          </w:p>
          <w:p w14:paraId="68CFFE93" w14:textId="3BEC0A4F" w:rsidR="005B72F8" w:rsidRPr="00565B6F" w:rsidRDefault="005B72F8" w:rsidP="00F864EA">
            <w:pPr>
              <w:jc w:val="center"/>
              <w:rPr>
                <w:bCs/>
                <w:szCs w:val="28"/>
              </w:rPr>
            </w:pPr>
            <w:r w:rsidRPr="00565B6F">
              <w:rPr>
                <w:bCs/>
                <w:szCs w:val="28"/>
              </w:rPr>
              <w:t xml:space="preserve">Số:  </w:t>
            </w:r>
            <w:r w:rsidRPr="00565B6F">
              <w:rPr>
                <w:bCs/>
                <w:szCs w:val="28"/>
                <w:lang w:val="vi-VN"/>
              </w:rPr>
              <w:t xml:space="preserve">    </w:t>
            </w:r>
            <w:r w:rsidR="00E604AF" w:rsidRPr="00565B6F">
              <w:rPr>
                <w:bCs/>
                <w:szCs w:val="28"/>
              </w:rPr>
              <w:t xml:space="preserve"> </w:t>
            </w:r>
            <w:r w:rsidR="003A1924" w:rsidRPr="00565B6F">
              <w:rPr>
                <w:bCs/>
                <w:szCs w:val="28"/>
              </w:rPr>
              <w:t>/BC-</w:t>
            </w:r>
            <w:r w:rsidR="00E604AF" w:rsidRPr="00565B6F">
              <w:rPr>
                <w:bCs/>
                <w:szCs w:val="28"/>
              </w:rPr>
              <w:t>Đ</w:t>
            </w:r>
            <w:r w:rsidR="00E32BCF" w:rsidRPr="00565B6F">
              <w:rPr>
                <w:bCs/>
                <w:szCs w:val="28"/>
              </w:rPr>
              <w:t xml:space="preserve"> </w:t>
            </w:r>
            <w:r w:rsidR="00E604AF" w:rsidRPr="00565B6F">
              <w:rPr>
                <w:bCs/>
                <w:szCs w:val="28"/>
              </w:rPr>
              <w:t>U</w:t>
            </w:r>
          </w:p>
          <w:p w14:paraId="0E663242" w14:textId="77777777" w:rsidR="005B72F8" w:rsidRPr="00565B6F" w:rsidRDefault="00EB3E2B" w:rsidP="00F864EA">
            <w:pPr>
              <w:jc w:val="center"/>
              <w:rPr>
                <w:b/>
                <w:bCs/>
                <w:sz w:val="24"/>
              </w:rPr>
            </w:pPr>
            <w:r w:rsidRPr="00565B6F">
              <w:rPr>
                <w:b/>
                <w:bCs/>
                <w:sz w:val="24"/>
              </w:rPr>
              <w:t>Dự thảo</w:t>
            </w:r>
          </w:p>
          <w:p w14:paraId="01A2D430" w14:textId="77777777" w:rsidR="005B72F8" w:rsidRPr="00565B6F" w:rsidRDefault="005B72F8" w:rsidP="00F864EA">
            <w:pPr>
              <w:jc w:val="center"/>
              <w:rPr>
                <w:b/>
                <w:bCs/>
                <w:sz w:val="2"/>
              </w:rPr>
            </w:pPr>
          </w:p>
        </w:tc>
        <w:tc>
          <w:tcPr>
            <w:tcW w:w="5244" w:type="dxa"/>
          </w:tcPr>
          <w:p w14:paraId="5EB2F07B" w14:textId="77777777" w:rsidR="005B72F8" w:rsidRPr="00565B6F" w:rsidRDefault="00E604AF" w:rsidP="00F864EA">
            <w:pPr>
              <w:jc w:val="center"/>
              <w:rPr>
                <w:b/>
                <w:bCs/>
                <w:szCs w:val="28"/>
              </w:rPr>
            </w:pPr>
            <w:r w:rsidRPr="00565B6F">
              <w:rPr>
                <w:b/>
                <w:bCs/>
                <w:szCs w:val="28"/>
              </w:rPr>
              <w:t>ĐẢNG CỘNG SẢN VIỆT NAM</w:t>
            </w:r>
          </w:p>
          <w:p w14:paraId="11C07D9F" w14:textId="77777777" w:rsidR="005B72F8" w:rsidRPr="00565B6F" w:rsidRDefault="005B72F8" w:rsidP="00F864EA">
            <w:pPr>
              <w:jc w:val="center"/>
              <w:rPr>
                <w:bCs/>
                <w:i/>
                <w:iCs/>
                <w:sz w:val="26"/>
              </w:rPr>
            </w:pPr>
            <w:r w:rsidRPr="00565B6F">
              <w:rPr>
                <w:noProof/>
              </w:rPr>
              <mc:AlternateContent>
                <mc:Choice Requires="wps">
                  <w:drawing>
                    <wp:anchor distT="4294967295" distB="4294967295" distL="114300" distR="114300" simplePos="0" relativeHeight="251658240" behindDoc="0" locked="0" layoutInCell="1" allowOverlap="1" wp14:anchorId="71DBF466" wp14:editId="1E3BECA9">
                      <wp:simplePos x="0" y="0"/>
                      <wp:positionH relativeFrom="column">
                        <wp:posOffset>442595</wp:posOffset>
                      </wp:positionH>
                      <wp:positionV relativeFrom="paragraph">
                        <wp:posOffset>15240</wp:posOffset>
                      </wp:positionV>
                      <wp:extent cx="22707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70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142206"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85pt,1.2pt" to="213.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">
                      <o:lock v:ext="edit" shapetype="f"/>
                    </v:line>
                  </w:pict>
                </mc:Fallback>
              </mc:AlternateContent>
            </w:r>
          </w:p>
          <w:p w14:paraId="20A00106" w14:textId="2BFDA1C4" w:rsidR="005B72F8" w:rsidRPr="00565B6F" w:rsidRDefault="005B72F8" w:rsidP="00F864EA">
            <w:pPr>
              <w:jc w:val="center"/>
              <w:rPr>
                <w:b/>
                <w:bCs/>
                <w:sz w:val="26"/>
                <w:szCs w:val="26"/>
              </w:rPr>
            </w:pPr>
            <w:r w:rsidRPr="00565B6F">
              <w:rPr>
                <w:bCs/>
                <w:i/>
                <w:iCs/>
              </w:rPr>
              <w:t>Thạch Hạ</w:t>
            </w:r>
            <w:r w:rsidRPr="00565B6F">
              <w:rPr>
                <w:i/>
                <w:iCs/>
              </w:rPr>
              <w:t>, ngày</w:t>
            </w:r>
            <w:r w:rsidR="00695507" w:rsidRPr="00565B6F">
              <w:rPr>
                <w:i/>
                <w:iCs/>
              </w:rPr>
              <w:t xml:space="preserve"> 4 </w:t>
            </w:r>
            <w:r w:rsidR="008900B4" w:rsidRPr="00565B6F">
              <w:rPr>
                <w:i/>
                <w:iCs/>
              </w:rPr>
              <w:t xml:space="preserve">tháng </w:t>
            </w:r>
            <w:r w:rsidR="00695507" w:rsidRPr="00565B6F">
              <w:rPr>
                <w:i/>
                <w:iCs/>
              </w:rPr>
              <w:t>7</w:t>
            </w:r>
            <w:r w:rsidRPr="00565B6F">
              <w:rPr>
                <w:i/>
                <w:iCs/>
              </w:rPr>
              <w:t xml:space="preserve"> năm 20</w:t>
            </w:r>
            <w:r w:rsidR="006664A2" w:rsidRPr="00565B6F">
              <w:rPr>
                <w:i/>
                <w:iCs/>
                <w:lang w:val="vi-VN"/>
              </w:rPr>
              <w:t>2</w:t>
            </w:r>
            <w:r w:rsidR="003A1924" w:rsidRPr="00565B6F">
              <w:rPr>
                <w:i/>
                <w:iCs/>
              </w:rPr>
              <w:t>4</w:t>
            </w:r>
          </w:p>
        </w:tc>
        <w:tc>
          <w:tcPr>
            <w:tcW w:w="4404" w:type="dxa"/>
          </w:tcPr>
          <w:p w14:paraId="355408DD" w14:textId="77777777" w:rsidR="005B72F8" w:rsidRPr="00565B6F" w:rsidRDefault="005B72F8" w:rsidP="00F864EA">
            <w:pPr>
              <w:jc w:val="center"/>
              <w:rPr>
                <w:b/>
                <w:bCs/>
                <w:sz w:val="26"/>
              </w:rPr>
            </w:pPr>
          </w:p>
        </w:tc>
      </w:tr>
    </w:tbl>
    <w:p w14:paraId="2E09C236" w14:textId="77777777" w:rsidR="000B24A4" w:rsidRPr="00565B6F" w:rsidRDefault="000B24A4" w:rsidP="00F864EA">
      <w:pPr>
        <w:rPr>
          <w:b/>
          <w:bCs/>
          <w:sz w:val="2"/>
        </w:rPr>
      </w:pPr>
    </w:p>
    <w:p w14:paraId="3BB3B767" w14:textId="77777777" w:rsidR="00695507" w:rsidRPr="00565B6F" w:rsidRDefault="00695507" w:rsidP="00D2410C">
      <w:pPr>
        <w:jc w:val="center"/>
        <w:rPr>
          <w:b/>
          <w:bCs/>
        </w:rPr>
      </w:pPr>
    </w:p>
    <w:p w14:paraId="77AED250" w14:textId="3F946A02" w:rsidR="00D2410C" w:rsidRPr="00565B6F" w:rsidRDefault="005B72F8" w:rsidP="00D2410C">
      <w:pPr>
        <w:jc w:val="center"/>
        <w:rPr>
          <w:b/>
          <w:bCs/>
        </w:rPr>
      </w:pPr>
      <w:r w:rsidRPr="00565B6F">
        <w:rPr>
          <w:b/>
          <w:bCs/>
        </w:rPr>
        <w:t xml:space="preserve">BÁO CÁO  </w:t>
      </w:r>
    </w:p>
    <w:p w14:paraId="32FDEC9D" w14:textId="5C4900C1" w:rsidR="00D2410C" w:rsidRPr="00565B6F" w:rsidRDefault="00D2410C" w:rsidP="00D2410C">
      <w:pPr>
        <w:jc w:val="center"/>
        <w:rPr>
          <w:b/>
          <w:bCs/>
        </w:rPr>
      </w:pPr>
      <w:r w:rsidRPr="00565B6F">
        <w:rPr>
          <w:b/>
          <w:spacing w:val="-4"/>
          <w:szCs w:val="28"/>
        </w:rPr>
        <w:t>Công tác xây dựng Đảng và thực hiện nhiệm vụ chính trị 6 tháng đầu năm; nhiệm vụ, giải pháp trọng tâm 6 tháng cuối năm 2024</w:t>
      </w:r>
    </w:p>
    <w:p w14:paraId="25CAB486" w14:textId="6FAA75BE" w:rsidR="005B72F8" w:rsidRPr="00565B6F" w:rsidRDefault="005665B6" w:rsidP="00F864EA">
      <w:pPr>
        <w:ind w:firstLine="720"/>
        <w:jc w:val="center"/>
        <w:rPr>
          <w:b/>
          <w:szCs w:val="28"/>
        </w:rPr>
      </w:pPr>
      <w:r w:rsidRPr="00565B6F">
        <w:rPr>
          <w:b/>
          <w:noProof/>
          <w:szCs w:val="28"/>
        </w:rPr>
        <mc:AlternateContent>
          <mc:Choice Requires="wps">
            <w:drawing>
              <wp:anchor distT="0" distB="0" distL="114300" distR="114300" simplePos="0" relativeHeight="251661312" behindDoc="0" locked="0" layoutInCell="1" allowOverlap="1" wp14:anchorId="7BF2CFC1" wp14:editId="20CC90FF">
                <wp:simplePos x="0" y="0"/>
                <wp:positionH relativeFrom="column">
                  <wp:posOffset>2016906</wp:posOffset>
                </wp:positionH>
                <wp:positionV relativeFrom="paragraph">
                  <wp:posOffset>73611</wp:posOffset>
                </wp:positionV>
                <wp:extent cx="199707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97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23BACF"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8pt,5.8pt" to="316.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" strokecolor="#4579b8 [3044]">
                <o:lock v:ext="edit" shapetype="f"/>
              </v:line>
            </w:pict>
          </mc:Fallback>
        </mc:AlternateContent>
      </w:r>
    </w:p>
    <w:p w14:paraId="6C7C30CC" w14:textId="003440E6" w:rsidR="005B72F8" w:rsidRPr="00565B6F" w:rsidRDefault="005B72F8" w:rsidP="00F864EA">
      <w:pPr>
        <w:ind w:firstLine="720"/>
        <w:jc w:val="center"/>
        <w:rPr>
          <w:b/>
          <w:szCs w:val="28"/>
        </w:rPr>
      </w:pPr>
    </w:p>
    <w:p w14:paraId="7369042F" w14:textId="77777777" w:rsidR="005B72F8" w:rsidRPr="00565B6F" w:rsidRDefault="00E604AF" w:rsidP="00F864EA">
      <w:pPr>
        <w:ind w:firstLine="720"/>
        <w:jc w:val="center"/>
        <w:rPr>
          <w:b/>
          <w:szCs w:val="28"/>
        </w:rPr>
      </w:pPr>
      <w:r w:rsidRPr="00565B6F">
        <w:rPr>
          <w:b/>
          <w:szCs w:val="28"/>
        </w:rPr>
        <w:t>Phần thứ nhất:</w:t>
      </w:r>
    </w:p>
    <w:p w14:paraId="1ED26581" w14:textId="519C2199" w:rsidR="005B72F8" w:rsidRPr="00565B6F" w:rsidRDefault="005B72F8" w:rsidP="00F864EA">
      <w:pPr>
        <w:ind w:firstLine="720"/>
        <w:jc w:val="center"/>
        <w:rPr>
          <w:b/>
          <w:szCs w:val="28"/>
        </w:rPr>
      </w:pPr>
      <w:r w:rsidRPr="00565B6F">
        <w:rPr>
          <w:b/>
          <w:szCs w:val="28"/>
        </w:rPr>
        <w:t>ĐÁNH GIÁ TÌNH HÌNH THỰC HIỆN NHIỆM VỤ</w:t>
      </w:r>
      <w:r w:rsidR="00E32BCF" w:rsidRPr="00565B6F">
        <w:rPr>
          <w:b/>
          <w:szCs w:val="28"/>
        </w:rPr>
        <w:t xml:space="preserve"> </w:t>
      </w:r>
      <w:r w:rsidR="008900B4" w:rsidRPr="00565B6F">
        <w:rPr>
          <w:b/>
          <w:szCs w:val="28"/>
        </w:rPr>
        <w:t xml:space="preserve">6 THÁNG ĐẦU NĂM </w:t>
      </w:r>
      <w:r w:rsidR="003A1924" w:rsidRPr="00565B6F">
        <w:rPr>
          <w:b/>
          <w:szCs w:val="28"/>
        </w:rPr>
        <w:t>2024</w:t>
      </w:r>
    </w:p>
    <w:p w14:paraId="088CC508" w14:textId="77777777" w:rsidR="005B72F8" w:rsidRPr="00565B6F" w:rsidRDefault="005B72F8" w:rsidP="006011B1">
      <w:pPr>
        <w:ind w:firstLine="720"/>
        <w:rPr>
          <w:b/>
        </w:rPr>
      </w:pPr>
    </w:p>
    <w:p w14:paraId="1B6F7C1B" w14:textId="378CA64E" w:rsidR="003D1555" w:rsidRPr="00565B6F" w:rsidRDefault="00E32BCF" w:rsidP="006011B1">
      <w:pPr>
        <w:ind w:firstLine="567"/>
        <w:jc w:val="both"/>
      </w:pPr>
      <w:r w:rsidRPr="00565B6F">
        <w:rPr>
          <w:spacing w:val="-4"/>
          <w:szCs w:val="28"/>
          <w:lang w:val="nl-NL"/>
        </w:rPr>
        <w:t>Sáu tháng đầu năm 2024, m</w:t>
      </w:r>
      <w:r w:rsidRPr="00565B6F">
        <w:rPr>
          <w:bCs/>
          <w:spacing w:val="-4"/>
          <w:szCs w:val="28"/>
          <w:lang w:val="pt-BR"/>
        </w:rPr>
        <w:t>ặc dù có nhiều khó khăn,</w:t>
      </w:r>
      <w:r w:rsidRPr="00565B6F">
        <w:t xml:space="preserve"> nhưng </w:t>
      </w:r>
      <w:r w:rsidR="003D1555" w:rsidRPr="00565B6F">
        <w:t xml:space="preserve">được </w:t>
      </w:r>
      <w:r w:rsidR="003D1555" w:rsidRPr="00565B6F">
        <w:rPr>
          <w:spacing w:val="2"/>
          <w:lang w:val="pt-BR"/>
        </w:rPr>
        <w:t>sự quan tâm lãnh đạo, chỉ đạo, tạo điều kiện giúp đỡ của Thành ủy, UBND</w:t>
      </w:r>
      <w:r w:rsidRPr="00565B6F">
        <w:rPr>
          <w:spacing w:val="2"/>
          <w:lang w:val="pt-BR"/>
        </w:rPr>
        <w:t xml:space="preserve"> Thành phố</w:t>
      </w:r>
      <w:r w:rsidR="003D1555" w:rsidRPr="00565B6F">
        <w:rPr>
          <w:spacing w:val="2"/>
          <w:lang w:val="pt-BR"/>
        </w:rPr>
        <w:t>, đoàn công tác</w:t>
      </w:r>
      <w:r w:rsidRPr="00565B6F">
        <w:rPr>
          <w:spacing w:val="2"/>
          <w:lang w:val="pt-BR"/>
        </w:rPr>
        <w:t xml:space="preserve"> Thành ủy;</w:t>
      </w:r>
      <w:r w:rsidR="003D1555" w:rsidRPr="00565B6F">
        <w:rPr>
          <w:spacing w:val="2"/>
          <w:lang w:val="pt-BR"/>
        </w:rPr>
        <w:t xml:space="preserve"> </w:t>
      </w:r>
      <w:r w:rsidRPr="00565B6F">
        <w:rPr>
          <w:bCs/>
          <w:spacing w:val="-4"/>
          <w:szCs w:val="28"/>
          <w:lang w:val="pt-BR"/>
        </w:rPr>
        <w:t>với sự tập trung</w:t>
      </w:r>
      <w:r w:rsidR="00400DFF" w:rsidRPr="00565B6F">
        <w:rPr>
          <w:bCs/>
          <w:spacing w:val="-4"/>
          <w:szCs w:val="28"/>
          <w:lang w:val="pt-BR"/>
        </w:rPr>
        <w:t xml:space="preserve"> </w:t>
      </w:r>
      <w:r w:rsidRPr="00565B6F">
        <w:rPr>
          <w:bCs/>
          <w:spacing w:val="-4"/>
          <w:szCs w:val="28"/>
          <w:lang w:val="pt-BR"/>
        </w:rPr>
        <w:t xml:space="preserve">lãnh đạo, chỉ đạo của Ban Chấp hành Đảng bộ, Ban Thường vụ Đảng ủy </w:t>
      </w:r>
      <w:r w:rsidR="003D1555" w:rsidRPr="00565B6F">
        <w:rPr>
          <w:spacing w:val="2"/>
          <w:lang w:val="pt-BR"/>
        </w:rPr>
        <w:t xml:space="preserve">và </w:t>
      </w:r>
      <w:r w:rsidR="003D1555" w:rsidRPr="00565B6F">
        <w:t>sự vào cuộc của cả hệ thống chính trị</w:t>
      </w:r>
      <w:r w:rsidRPr="00565B6F">
        <w:t xml:space="preserve"> và Nhân dân </w:t>
      </w:r>
      <w:r w:rsidR="003D1555" w:rsidRPr="00565B6F">
        <w:t xml:space="preserve">nên </w:t>
      </w:r>
      <w:r w:rsidR="00400DFF" w:rsidRPr="00565B6F">
        <w:t>công tác xây dựng Đảng và hệ thống ngày càng được nâng lên;</w:t>
      </w:r>
      <w:r w:rsidR="003D1555" w:rsidRPr="00565B6F">
        <w:t>tình hình kinh tế</w:t>
      </w:r>
      <w:r w:rsidRPr="00565B6F">
        <w:t xml:space="preserve"> tiếp tục</w:t>
      </w:r>
      <w:r w:rsidR="003D1555" w:rsidRPr="00565B6F">
        <w:t xml:space="preserve"> phát triển, VH</w:t>
      </w:r>
      <w:r w:rsidRPr="00565B6F">
        <w:t>-</w:t>
      </w:r>
      <w:r w:rsidR="003D1555" w:rsidRPr="00565B6F">
        <w:t>XH có nhiều chuyển biến, QP</w:t>
      </w:r>
      <w:r w:rsidRPr="00565B6F">
        <w:t>-</w:t>
      </w:r>
      <w:r w:rsidR="003D1555" w:rsidRPr="00565B6F">
        <w:t>AN được giữ vững. Các hoạt động thi đua lập thành tích chào mừng các ngày lễ lớn, các phong trào thi đua nâng cao các tiêu chí</w:t>
      </w:r>
      <w:r w:rsidRPr="00565B6F">
        <w:t xml:space="preserve"> </w:t>
      </w:r>
      <w:r w:rsidR="003D1555" w:rsidRPr="00565B6F">
        <w:t>xây dựng NTM,</w:t>
      </w:r>
      <w:r w:rsidRPr="00565B6F">
        <w:t xml:space="preserve"> </w:t>
      </w:r>
      <w:r w:rsidR="003A1924" w:rsidRPr="00565B6F">
        <w:t>xây dựng</w:t>
      </w:r>
      <w:r w:rsidRPr="00565B6F">
        <w:t xml:space="preserve"> các tiêu chí</w:t>
      </w:r>
      <w:r w:rsidR="003A1924" w:rsidRPr="00565B6F">
        <w:t xml:space="preserve"> phường</w:t>
      </w:r>
      <w:r w:rsidR="003D1555" w:rsidRPr="00565B6F">
        <w:t xml:space="preserve"> được tập trung quyết liệt nên đã đạt được những kết quả trên các lĩnh vực chủ yếu như sau:</w:t>
      </w:r>
      <w:r w:rsidR="003D1555" w:rsidRPr="00565B6F">
        <w:rPr>
          <w:lang w:val="vi-VN"/>
        </w:rPr>
        <w:t xml:space="preserve"> </w:t>
      </w:r>
      <w:r w:rsidR="003D1555" w:rsidRPr="00565B6F">
        <w:t xml:space="preserve">  </w:t>
      </w:r>
    </w:p>
    <w:p w14:paraId="1EF8D421" w14:textId="77777777" w:rsidR="003D1555" w:rsidRPr="00565B6F" w:rsidRDefault="003D1555" w:rsidP="006011B1">
      <w:pPr>
        <w:ind w:firstLine="567"/>
        <w:jc w:val="both"/>
        <w:rPr>
          <w:b/>
        </w:rPr>
      </w:pPr>
      <w:r w:rsidRPr="00565B6F">
        <w:rPr>
          <w:b/>
        </w:rPr>
        <w:t>A. KẾT QUẢ CỤ THỂ:</w:t>
      </w:r>
    </w:p>
    <w:p w14:paraId="4AEEB1EE" w14:textId="7A8A2C5C" w:rsidR="003D1555" w:rsidRPr="00565B6F" w:rsidRDefault="003D1555" w:rsidP="006011B1">
      <w:pPr>
        <w:ind w:firstLine="567"/>
        <w:jc w:val="both"/>
        <w:rPr>
          <w:b/>
        </w:rPr>
      </w:pPr>
      <w:r w:rsidRPr="00565B6F">
        <w:rPr>
          <w:b/>
        </w:rPr>
        <w:t xml:space="preserve">I. </w:t>
      </w:r>
      <w:r w:rsidRPr="00565B6F">
        <w:rPr>
          <w:b/>
          <w:bCs/>
        </w:rPr>
        <w:t>CÔNG TÁC XÂY DỰNG ĐẢNG</w:t>
      </w:r>
      <w:r w:rsidR="00E32BCF" w:rsidRPr="00565B6F">
        <w:rPr>
          <w:b/>
          <w:bCs/>
        </w:rPr>
        <w:t xml:space="preserve"> VÀ HỆ THỐNG CHÍNH TRỊ</w:t>
      </w:r>
    </w:p>
    <w:p w14:paraId="422CDD4A" w14:textId="77777777" w:rsidR="003D1555" w:rsidRPr="00565B6F" w:rsidRDefault="003D1555" w:rsidP="006011B1">
      <w:pPr>
        <w:ind w:firstLine="567"/>
        <w:jc w:val="both"/>
        <w:rPr>
          <w:b/>
        </w:rPr>
      </w:pPr>
      <w:r w:rsidRPr="00565B6F">
        <w:rPr>
          <w:b/>
        </w:rPr>
        <w:t>1. Công tác lãnh đạo, chỉ đạo của cấp ủy</w:t>
      </w:r>
    </w:p>
    <w:p w14:paraId="4E3233F4" w14:textId="7B2B4B33" w:rsidR="003D1555" w:rsidRPr="00565B6F" w:rsidRDefault="00001317" w:rsidP="006011B1">
      <w:pPr>
        <w:pBdr>
          <w:top w:val="dotted" w:sz="4" w:space="0" w:color="FFFFFF"/>
          <w:left w:val="dotted" w:sz="4" w:space="0" w:color="FFFFFF"/>
          <w:bottom w:val="dotted" w:sz="4" w:space="0" w:color="FFFFFF"/>
          <w:right w:val="dotted" w:sz="4" w:space="29" w:color="FFFFFF"/>
        </w:pBdr>
        <w:shd w:val="clear" w:color="auto" w:fill="FFFFFF"/>
        <w:tabs>
          <w:tab w:val="left" w:pos="709"/>
        </w:tabs>
        <w:ind w:firstLine="720"/>
        <w:jc w:val="both"/>
        <w:rPr>
          <w:szCs w:val="28"/>
          <w:lang w:val="it-CH"/>
        </w:rPr>
      </w:pPr>
      <w:r w:rsidRPr="00565B6F">
        <w:t xml:space="preserve">Để thực hiện </w:t>
      </w:r>
      <w:r w:rsidR="003D1555" w:rsidRPr="00565B6F">
        <w:t xml:space="preserve">Kết luận số </w:t>
      </w:r>
      <w:r w:rsidR="005F397B" w:rsidRPr="00565B6F">
        <w:t>541</w:t>
      </w:r>
      <w:r w:rsidR="003D1555" w:rsidRPr="00565B6F">
        <w:t xml:space="preserve">-KL/Th.U, ngày </w:t>
      </w:r>
      <w:r w:rsidR="005F397B" w:rsidRPr="00565B6F">
        <w:t>15/12/2023</w:t>
      </w:r>
      <w:r w:rsidR="003D1555" w:rsidRPr="00565B6F">
        <w:t xml:space="preserve"> của Ban Chấp hành Đảng bộ thành phố về tìn</w:t>
      </w:r>
      <w:r w:rsidR="007F303A" w:rsidRPr="00565B6F">
        <w:t>h hình kinh tế - xã hội năm 202</w:t>
      </w:r>
      <w:r w:rsidR="005F397B" w:rsidRPr="00565B6F">
        <w:t>3</w:t>
      </w:r>
      <w:r w:rsidR="003D1555" w:rsidRPr="00565B6F">
        <w:t>; phương hướng, nhiệm vụ, giải pháp năm 20</w:t>
      </w:r>
      <w:r w:rsidR="006569DC" w:rsidRPr="00565B6F">
        <w:t>2</w:t>
      </w:r>
      <w:r w:rsidR="005F397B" w:rsidRPr="00565B6F">
        <w:t>4</w:t>
      </w:r>
      <w:r w:rsidR="003D1555" w:rsidRPr="00565B6F">
        <w:t>;</w:t>
      </w:r>
      <w:r w:rsidRPr="00565B6F">
        <w:t xml:space="preserve"> </w:t>
      </w:r>
      <w:r w:rsidR="000D61A8" w:rsidRPr="00565B6F">
        <w:rPr>
          <w:bCs/>
          <w:spacing w:val="-4"/>
          <w:szCs w:val="28"/>
        </w:rPr>
        <w:t>chủ đề năm</w:t>
      </w:r>
      <w:r w:rsidR="004B4CAB" w:rsidRPr="00565B6F">
        <w:rPr>
          <w:i/>
          <w:spacing w:val="3"/>
          <w:szCs w:val="28"/>
          <w:shd w:val="clear" w:color="auto" w:fill="FFFFFF"/>
          <w:lang w:val="it-CH"/>
        </w:rPr>
        <w:t xml:space="preserve"> </w:t>
      </w:r>
      <w:r w:rsidR="004B4CAB" w:rsidRPr="00565B6F">
        <w:rPr>
          <w:iCs/>
          <w:spacing w:val="3"/>
          <w:szCs w:val="28"/>
          <w:shd w:val="clear" w:color="auto" w:fill="FFFFFF"/>
          <w:lang w:val="it-CH"/>
        </w:rPr>
        <w:t>2024</w:t>
      </w:r>
      <w:r w:rsidR="00400DFF" w:rsidRPr="00565B6F">
        <w:rPr>
          <w:iCs/>
          <w:spacing w:val="3"/>
          <w:szCs w:val="28"/>
          <w:shd w:val="clear" w:color="auto" w:fill="FFFFFF"/>
          <w:lang w:val="it-CH"/>
        </w:rPr>
        <w:t xml:space="preserve"> của xã</w:t>
      </w:r>
      <w:r w:rsidR="004B4CAB" w:rsidRPr="00565B6F">
        <w:rPr>
          <w:iCs/>
          <w:spacing w:val="3"/>
          <w:szCs w:val="28"/>
          <w:shd w:val="clear" w:color="auto" w:fill="FFFFFF"/>
          <w:lang w:val="it-CH"/>
        </w:rPr>
        <w:t xml:space="preserve"> “</w:t>
      </w:r>
      <w:r w:rsidR="004B4CAB" w:rsidRPr="00565B6F">
        <w:rPr>
          <w:rStyle w:val="fontstyle21"/>
          <w:rFonts w:ascii="Times New Roman" w:hAnsi="Times New Roman"/>
          <w:b w:val="0"/>
          <w:bCs w:val="0"/>
          <w:iCs w:val="0"/>
          <w:color w:val="auto"/>
          <w:lang w:val="it-CH"/>
        </w:rPr>
        <w:t xml:space="preserve"> </w:t>
      </w:r>
      <w:r w:rsidR="004B4CAB" w:rsidRPr="00565B6F">
        <w:rPr>
          <w:i/>
          <w:szCs w:val="28"/>
          <w:lang w:val="pt-BR"/>
        </w:rPr>
        <w:t>Tăng cường công tác xây dựng Đảng, xây dựng đội ngũ cán bộ các tổ chức chính trị - xã hội vững mạnh; nâng cao chất lượng sinh hoạt chi bộ, chú t</w:t>
      </w:r>
      <w:bookmarkStart w:id="0" w:name="_GoBack"/>
      <w:bookmarkEnd w:id="0"/>
      <w:r w:rsidR="004B4CAB" w:rsidRPr="00565B6F">
        <w:rPr>
          <w:i/>
          <w:szCs w:val="28"/>
          <w:lang w:val="pt-BR"/>
        </w:rPr>
        <w:t>rọng sinh hoạt chuyên đề; thực hiện hiệu quả phong trào chi bộ “4 tốt”; đảng bộ “ 4 tốt</w:t>
      </w:r>
      <w:r w:rsidR="004B4CAB" w:rsidRPr="00565B6F">
        <w:rPr>
          <w:szCs w:val="28"/>
          <w:lang w:val="pt-BR"/>
        </w:rPr>
        <w:t>”</w:t>
      </w:r>
      <w:r w:rsidR="004B4CAB" w:rsidRPr="00565B6F">
        <w:rPr>
          <w:szCs w:val="28"/>
          <w:lang w:val="it-CH"/>
        </w:rPr>
        <w:t>.</w:t>
      </w:r>
      <w:r w:rsidR="004B4CAB" w:rsidRPr="00565B6F">
        <w:rPr>
          <w:rStyle w:val="fontstyle21"/>
          <w:rFonts w:ascii="Times New Roman" w:hAnsi="Times New Roman"/>
          <w:b w:val="0"/>
          <w:bCs w:val="0"/>
          <w:iCs w:val="0"/>
          <w:color w:val="auto"/>
          <w:lang w:val="it-CH"/>
        </w:rPr>
        <w:t>Tập trung đổi mới, sáng tạo để hoàn thành các chỉ tiêu Nghị quyết Đại hội Đảng bộ xã lần thứ 20;</w:t>
      </w:r>
      <w:r w:rsidR="004B4CAB" w:rsidRPr="00565B6F">
        <w:rPr>
          <w:b/>
          <w:bCs/>
          <w:iCs/>
          <w:spacing w:val="3"/>
          <w:szCs w:val="28"/>
          <w:shd w:val="clear" w:color="auto" w:fill="FFFFFF"/>
          <w:lang w:val="it-CH"/>
        </w:rPr>
        <w:t xml:space="preserve"> </w:t>
      </w:r>
      <w:r w:rsidR="004B4CAB" w:rsidRPr="00565B6F">
        <w:rPr>
          <w:i/>
          <w:spacing w:val="3"/>
          <w:szCs w:val="28"/>
          <w:shd w:val="clear" w:color="auto" w:fill="FFFFFF"/>
          <w:lang w:val="it-CH"/>
        </w:rPr>
        <w:t>chú trọng cơ cấu kinh tế theo hướng phát triển kinh tế nông nghiệp. Đẩy mạnh cải cách hành chính, trọng tâm là chuyển đổi số; Tập trung mọi nguồn lực giữ vững các tiêu chí xã NTM kiểu mẫu, xây dựng xã Thạch Hạ phấn đấu trở thành phường</w:t>
      </w:r>
      <w:r w:rsidR="004B4CAB" w:rsidRPr="00565B6F">
        <w:rPr>
          <w:iCs/>
          <w:spacing w:val="3"/>
          <w:szCs w:val="28"/>
          <w:shd w:val="clear" w:color="auto" w:fill="FFFFFF"/>
          <w:lang w:val="it-CH"/>
        </w:rPr>
        <w:t>”</w:t>
      </w:r>
      <w:r w:rsidR="004B4CAB" w:rsidRPr="00565B6F">
        <w:rPr>
          <w:i/>
          <w:iCs/>
          <w:spacing w:val="3"/>
          <w:szCs w:val="28"/>
          <w:shd w:val="clear" w:color="auto" w:fill="FFFFFF"/>
          <w:lang w:val="it-CH"/>
        </w:rPr>
        <w:t>.</w:t>
      </w:r>
      <w:r w:rsidR="003D1555" w:rsidRPr="00565B6F">
        <w:t xml:space="preserve"> Ban Chấp hành, Ban Th</w:t>
      </w:r>
      <w:r w:rsidR="003D1555" w:rsidRPr="00565B6F">
        <w:rPr>
          <w:rFonts w:hint="eastAsia"/>
        </w:rPr>
        <w:t>ư</w:t>
      </w:r>
      <w:r w:rsidR="003D1555" w:rsidRPr="00565B6F">
        <w:t xml:space="preserve">ờng vụ </w:t>
      </w:r>
      <w:r w:rsidR="003D1555" w:rsidRPr="00565B6F">
        <w:rPr>
          <w:rFonts w:hint="eastAsia"/>
        </w:rPr>
        <w:t>Đ</w:t>
      </w:r>
      <w:r w:rsidR="003D1555" w:rsidRPr="00565B6F">
        <w:t xml:space="preserve">ảng ủy </w:t>
      </w:r>
      <w:r w:rsidR="003D1555" w:rsidRPr="00565B6F">
        <w:rPr>
          <w:rFonts w:hint="eastAsia"/>
        </w:rPr>
        <w:t>đã</w:t>
      </w:r>
      <w:r w:rsidR="003D1555" w:rsidRPr="00565B6F">
        <w:t xml:space="preserve"> xây dựng, ban hành Ch</w:t>
      </w:r>
      <w:r w:rsidR="003D1555" w:rsidRPr="00565B6F">
        <w:rPr>
          <w:rFonts w:hint="eastAsia"/>
        </w:rPr>
        <w:t>ươ</w:t>
      </w:r>
      <w:r w:rsidR="003D1555" w:rsidRPr="00565B6F">
        <w:t>ng trình công tác n</w:t>
      </w:r>
      <w:r w:rsidR="003D1555" w:rsidRPr="00565B6F">
        <w:rPr>
          <w:rFonts w:hint="eastAsia"/>
        </w:rPr>
        <w:t>ă</w:t>
      </w:r>
      <w:r w:rsidR="003D1555" w:rsidRPr="00565B6F">
        <w:t xml:space="preserve">m </w:t>
      </w:r>
      <w:r w:rsidR="003A1924" w:rsidRPr="00565B6F">
        <w:t>2024</w:t>
      </w:r>
      <w:r w:rsidR="003D1555" w:rsidRPr="00565B6F">
        <w:t xml:space="preserve"> và các ch</w:t>
      </w:r>
      <w:r w:rsidR="003D1555" w:rsidRPr="00565B6F">
        <w:rPr>
          <w:rFonts w:hint="eastAsia"/>
        </w:rPr>
        <w:t>ươ</w:t>
      </w:r>
      <w:r w:rsidR="003D1555" w:rsidRPr="00565B6F">
        <w:t>ng trình, kế hoạch</w:t>
      </w:r>
      <w:r w:rsidR="003D1555" w:rsidRPr="00565B6F">
        <w:rPr>
          <w:rStyle w:val="FootnoteReference"/>
          <w:lang w:val="nl-NL"/>
        </w:rPr>
        <w:footnoteReference w:id="1"/>
      </w:r>
      <w:r w:rsidR="0007626B" w:rsidRPr="00565B6F">
        <w:t>…</w:t>
      </w:r>
      <w:r w:rsidR="003D1555" w:rsidRPr="00565B6F">
        <w:t xml:space="preserve"> </w:t>
      </w:r>
      <w:r w:rsidR="003D1555" w:rsidRPr="00565B6F">
        <w:rPr>
          <w:rFonts w:hint="eastAsia"/>
        </w:rPr>
        <w:t>đ</w:t>
      </w:r>
      <w:r w:rsidR="003D1555" w:rsidRPr="00565B6F">
        <w:t>ể tổ chức, triển khai thực hiện các nhiệm vụ n</w:t>
      </w:r>
      <w:r w:rsidR="003D1555" w:rsidRPr="00565B6F">
        <w:rPr>
          <w:rFonts w:hint="eastAsia"/>
        </w:rPr>
        <w:t>ă</w:t>
      </w:r>
      <w:r w:rsidR="003D1555" w:rsidRPr="00565B6F">
        <w:t xml:space="preserve">m </w:t>
      </w:r>
      <w:r w:rsidR="003A1924" w:rsidRPr="00565B6F">
        <w:t>2024</w:t>
      </w:r>
      <w:r w:rsidR="008E62E5" w:rsidRPr="00565B6F">
        <w:t>.</w:t>
      </w:r>
    </w:p>
    <w:p w14:paraId="76FFE9D5" w14:textId="77777777" w:rsidR="003D1555" w:rsidRPr="00565B6F" w:rsidRDefault="003D1555" w:rsidP="006011B1">
      <w:pPr>
        <w:ind w:firstLine="567"/>
        <w:jc w:val="both"/>
        <w:rPr>
          <w:b/>
        </w:rPr>
      </w:pPr>
      <w:r w:rsidRPr="00565B6F">
        <w:rPr>
          <w:b/>
        </w:rPr>
        <w:lastRenderedPageBreak/>
        <w:t xml:space="preserve">2. Công tác giáo dục chính trị, tư tưởng: </w:t>
      </w:r>
    </w:p>
    <w:p w14:paraId="5DF9C21D" w14:textId="2A6F13FD" w:rsidR="00687C1F" w:rsidRPr="00565B6F" w:rsidRDefault="003D1555" w:rsidP="00687C1F">
      <w:pPr>
        <w:pBdr>
          <w:top w:val="dotted" w:sz="4" w:space="0" w:color="FFFFFF"/>
          <w:left w:val="dotted" w:sz="4" w:space="0" w:color="FFFFFF"/>
          <w:bottom w:val="dotted" w:sz="4" w:space="0" w:color="FFFFFF"/>
          <w:right w:val="dotted" w:sz="4" w:space="29" w:color="FFFFFF"/>
        </w:pBdr>
        <w:shd w:val="clear" w:color="auto" w:fill="FFFFFF"/>
        <w:tabs>
          <w:tab w:val="left" w:pos="709"/>
        </w:tabs>
        <w:ind w:firstLine="567"/>
        <w:jc w:val="both"/>
        <w:rPr>
          <w:bCs/>
          <w:lang w:val="nb-NO"/>
        </w:rPr>
      </w:pPr>
      <w:r w:rsidRPr="00565B6F">
        <w:rPr>
          <w:lang w:val="vi-VN"/>
        </w:rPr>
        <w:t>Công tác giáo dục tư tưởng cho đảng viên có nhiều chuyển biến tích cực;</w:t>
      </w:r>
      <w:r w:rsidR="00400DFF" w:rsidRPr="00565B6F">
        <w:t xml:space="preserve"> tổ chức </w:t>
      </w:r>
      <w:r w:rsidRPr="00565B6F">
        <w:rPr>
          <w:lang w:val="vi-VN"/>
        </w:rPr>
        <w:t>học tập, quán triệt</w:t>
      </w:r>
      <w:r w:rsidRPr="00565B6F">
        <w:t xml:space="preserve"> bằng hình thức trực tiếp và trực tuyến</w:t>
      </w:r>
      <w:r w:rsidRPr="00565B6F">
        <w:rPr>
          <w:lang w:val="vi-VN"/>
        </w:rPr>
        <w:t xml:space="preserve">, xây dựng </w:t>
      </w:r>
      <w:r w:rsidRPr="00565B6F">
        <w:t>chương trình, kế hoạch tổ chức thực hiện và sơ, tổng kết</w:t>
      </w:r>
      <w:r w:rsidRPr="00565B6F">
        <w:rPr>
          <w:i/>
        </w:rPr>
        <w:t xml:space="preserve"> </w:t>
      </w:r>
      <w:r w:rsidRPr="00565B6F">
        <w:t xml:space="preserve">các chỉ thị, nghị quyết của Đảng, chính sách, pháp luật Nhà nước, trọng tâm là </w:t>
      </w:r>
      <w:r w:rsidR="004C10B8" w:rsidRPr="00565B6F">
        <w:t xml:space="preserve">kế hoạch số 21-KH/Đ.U ngày 28/11/2023 của BCH Đảng bộ về </w:t>
      </w:r>
      <w:r w:rsidR="00400DFF" w:rsidRPr="00565B6F">
        <w:t>s</w:t>
      </w:r>
      <w:r w:rsidR="004C10B8" w:rsidRPr="00565B6F">
        <w:t xml:space="preserve">ơ kết 03 năm thực hiện Kết luận 01-KL/TW về học tập làm theo tư tưởng, đạo đức, phong cách Hồ Chí Minh, tại Hội nghị đã khen thưởng 3 tập thể, 28 cá nhân đạt thành tích trong 3 năm thực hiện; </w:t>
      </w:r>
      <w:r w:rsidR="00001317" w:rsidRPr="00565B6F">
        <w:t>tổ</w:t>
      </w:r>
      <w:r w:rsidR="00916E84" w:rsidRPr="00565B6F">
        <w:t xml:space="preserve"> </w:t>
      </w:r>
      <w:r w:rsidR="00916E84" w:rsidRPr="00565B6F">
        <w:rPr>
          <w:szCs w:val="28"/>
          <w:lang w:val="nb-NO"/>
        </w:rPr>
        <w:t xml:space="preserve">chức quán triệt chuyên đề năm 2024 của tỉnh </w:t>
      </w:r>
      <w:r w:rsidR="00916E84" w:rsidRPr="00565B6F">
        <w:rPr>
          <w:lang w:val="nb-NO"/>
        </w:rPr>
        <w:t>“</w:t>
      </w:r>
      <w:r w:rsidR="00916E84" w:rsidRPr="00565B6F">
        <w:rPr>
          <w:szCs w:val="28"/>
          <w:lang w:val="nb-NO"/>
        </w:rPr>
        <w:t>Học tập và làm theo tư tưởng, đạo đức, phong cách Hồ Chí Minh về kiên quyết, kiên trì đấu tranh phòng, chống tham nhũng, tiêu cực trong cán bộ, đảng viên”; c</w:t>
      </w:r>
      <w:r w:rsidR="00001317" w:rsidRPr="00565B6F">
        <w:t>huyên đề của Thành phố về phát triển kinh tế, nâng cao đời sống của Nhân dân giai đoạn 2024 - 2025</w:t>
      </w:r>
      <w:r w:rsidR="00001317" w:rsidRPr="00565B6F">
        <w:rPr>
          <w:bCs/>
          <w:szCs w:val="28"/>
          <w:lang w:val="nl-NL"/>
        </w:rPr>
        <w:t>.</w:t>
      </w:r>
      <w:r w:rsidR="00916E84" w:rsidRPr="00565B6F">
        <w:rPr>
          <w:szCs w:val="28"/>
          <w:lang w:val="nb-NO"/>
        </w:rPr>
        <w:t>Triển khai Cuộc thi viết chính luận về bảo vệ nền tảng tư tưởng của Đảng lần thứ tư, năm 2024</w:t>
      </w:r>
      <w:r w:rsidR="008D7D50" w:rsidRPr="00565B6F">
        <w:rPr>
          <w:szCs w:val="28"/>
          <w:lang w:val="nb-NO"/>
        </w:rPr>
        <w:t xml:space="preserve"> kết quả có 10 bài tham dự thi tại Thành phố</w:t>
      </w:r>
      <w:r w:rsidR="00400DFF" w:rsidRPr="00565B6F">
        <w:rPr>
          <w:szCs w:val="28"/>
          <w:lang w:val="nb-NO"/>
        </w:rPr>
        <w:t>; chỉ đạo các chi bộ sinh hoạt</w:t>
      </w:r>
      <w:r w:rsidR="00396F88" w:rsidRPr="00565B6F">
        <w:rPr>
          <w:szCs w:val="28"/>
          <w:lang w:val="nb-NO"/>
        </w:rPr>
        <w:t xml:space="preserve"> chyên đề “Đảng ta thật là vĩ đại” </w:t>
      </w:r>
      <w:r w:rsidR="00687C1F" w:rsidRPr="00565B6F">
        <w:rPr>
          <w:szCs w:val="28"/>
          <w:lang w:val="nb-NO"/>
        </w:rPr>
        <w:t xml:space="preserve">, </w:t>
      </w:r>
      <w:r w:rsidR="00396F88" w:rsidRPr="00565B6F">
        <w:rPr>
          <w:bCs/>
          <w:lang w:val="nb-NO"/>
        </w:rPr>
        <w:t xml:space="preserve">chuyên đề theo Công văn 1179 ngày 15/5/2024 của Thành uỷ về đợt </w:t>
      </w:r>
      <w:r w:rsidR="00687C1F" w:rsidRPr="00565B6F">
        <w:rPr>
          <w:bCs/>
          <w:lang w:val="nb-NO"/>
        </w:rPr>
        <w:t>s</w:t>
      </w:r>
      <w:r w:rsidR="00396F88" w:rsidRPr="00565B6F">
        <w:rPr>
          <w:bCs/>
          <w:lang w:val="nb-NO"/>
        </w:rPr>
        <w:t>inh hoạt chính trị, tư tưởng gồm có 4 nội dung</w:t>
      </w:r>
      <w:r w:rsidR="00687C1F" w:rsidRPr="00565B6F">
        <w:rPr>
          <w:bCs/>
          <w:lang w:val="nb-NO"/>
        </w:rPr>
        <w:t xml:space="preserve"> về</w:t>
      </w:r>
      <w:r w:rsidR="00396F88" w:rsidRPr="00565B6F">
        <w:rPr>
          <w:bCs/>
          <w:lang w:val="nb-NO"/>
        </w:rPr>
        <w:t xml:space="preserve"> phát triển nền đối ngoại, ngoại giao Việt Nam</w:t>
      </w:r>
      <w:r w:rsidR="00687C1F" w:rsidRPr="00565B6F">
        <w:rPr>
          <w:bCs/>
          <w:lang w:val="nb-NO"/>
        </w:rPr>
        <w:t>.</w:t>
      </w:r>
    </w:p>
    <w:p w14:paraId="19CE1653" w14:textId="487F9B22" w:rsidR="003D1555" w:rsidRPr="00565B6F" w:rsidRDefault="00001317" w:rsidP="00687C1F">
      <w:pPr>
        <w:pBdr>
          <w:top w:val="dotted" w:sz="4" w:space="0" w:color="FFFFFF"/>
          <w:left w:val="dotted" w:sz="4" w:space="0" w:color="FFFFFF"/>
          <w:bottom w:val="dotted" w:sz="4" w:space="0" w:color="FFFFFF"/>
          <w:right w:val="dotted" w:sz="4" w:space="29" w:color="FFFFFF"/>
        </w:pBdr>
        <w:shd w:val="clear" w:color="auto" w:fill="FFFFFF"/>
        <w:tabs>
          <w:tab w:val="left" w:pos="709"/>
        </w:tabs>
        <w:ind w:firstLine="567"/>
        <w:jc w:val="both"/>
      </w:pPr>
      <w:r w:rsidRPr="00565B6F">
        <w:t>- Phát động phong trào thi đua xây dựng chi bộ 4 tốt, ngay từ đầu năm</w:t>
      </w:r>
      <w:r w:rsidR="006011B1" w:rsidRPr="00565B6F">
        <w:t xml:space="preserve"> </w:t>
      </w:r>
      <w:r w:rsidR="004C10B8" w:rsidRPr="00565B6F">
        <w:t>đã hướng dẫn các chi bộ đăng ký lịch sinh hoạt chuyên đề, lựa chọn các nội dung quan trọng, cần lấy ý kiến trong chi bộ để đưa vào nội dung sinh hoạt</w:t>
      </w:r>
      <w:r w:rsidR="003D1555" w:rsidRPr="00565B6F">
        <w:t>. Nhìn chung các chi bộ đã triển khai và có sự nhất trí,</w:t>
      </w:r>
      <w:r w:rsidR="007F303A" w:rsidRPr="00565B6F">
        <w:t xml:space="preserve"> đồng thuận cao trong cán bộ</w:t>
      </w:r>
      <w:r w:rsidR="003D1555" w:rsidRPr="00565B6F">
        <w:t xml:space="preserve"> Đảng viên, phấn đấu ngày càng nâng cao chất lượng sinh hoạt, chất lượng đảng viên, tăng cường sự lãnh đạo của đảng ở chi bộ.</w:t>
      </w:r>
    </w:p>
    <w:p w14:paraId="123B217B" w14:textId="77777777" w:rsidR="003D1555" w:rsidRPr="00565B6F" w:rsidRDefault="003D1555" w:rsidP="00F864EA">
      <w:pPr>
        <w:ind w:firstLine="567"/>
        <w:jc w:val="both"/>
      </w:pPr>
      <w:r w:rsidRPr="00565B6F">
        <w:rPr>
          <w:b/>
        </w:rPr>
        <w:t>3. Công tác tổ chức, cán bộ, đảng viên</w:t>
      </w:r>
      <w:r w:rsidRPr="00565B6F">
        <w:t xml:space="preserve">: </w:t>
      </w:r>
    </w:p>
    <w:p w14:paraId="2DA7FD81" w14:textId="1B08BD8D" w:rsidR="003D1555" w:rsidRPr="00565B6F" w:rsidRDefault="00454982" w:rsidP="004B4CAB">
      <w:pPr>
        <w:ind w:firstLine="567"/>
        <w:jc w:val="both"/>
      </w:pPr>
      <w:r w:rsidRPr="00565B6F">
        <w:tab/>
        <w:t>Chỉ đạo</w:t>
      </w:r>
      <w:r w:rsidR="004B4CAB" w:rsidRPr="00565B6F">
        <w:t xml:space="preserve"> </w:t>
      </w:r>
      <w:r w:rsidRPr="00565B6F">
        <w:t xml:space="preserve">Đại hội Đại biểu </w:t>
      </w:r>
      <w:r w:rsidR="004B4CAB" w:rsidRPr="00565B6F">
        <w:t>UB</w:t>
      </w:r>
      <w:r w:rsidRPr="00565B6F">
        <w:t>MTTQ</w:t>
      </w:r>
      <w:r w:rsidR="004B4CAB" w:rsidRPr="00565B6F">
        <w:t>,Hội Liên hiệp Thanh niên, Hội Cựu giáo chức</w:t>
      </w:r>
      <w:r w:rsidRPr="00565B6F">
        <w:t xml:space="preserve"> xã nhiệm k</w:t>
      </w:r>
      <w:r w:rsidR="004B4CAB" w:rsidRPr="00565B6F">
        <w:t>ỳ</w:t>
      </w:r>
      <w:r w:rsidRPr="00565B6F">
        <w:t xml:space="preserve"> 2024-2029</w:t>
      </w:r>
      <w:r w:rsidR="004B4CAB" w:rsidRPr="00565B6F">
        <w:t xml:space="preserve"> thành công tốt đẹp;</w:t>
      </w:r>
      <w:r w:rsidRPr="00565B6F">
        <w:t xml:space="preserve"> Hội nghị tổng kết phong trào “Cựu chiến binh gương mẫu” giai đoạn 2019-2024</w:t>
      </w:r>
      <w:r w:rsidR="003D1555" w:rsidRPr="00565B6F">
        <w:t>.Rà soát, bổ sung quy hoạch nhân sự nhiệm kỳ 2020-2025, 2021-2026 và quy hoạch nhiệm kỳ 2025-2030, 2026-2031 theo kế hoạch hàng năm</w:t>
      </w:r>
      <w:r w:rsidR="00687C1F" w:rsidRPr="00565B6F">
        <w:t>, sắp xếp bố trí chức danh văn phòng đảng ủy không chuyên trách</w:t>
      </w:r>
      <w:r w:rsidR="00AD4230" w:rsidRPr="00565B6F">
        <w:t>, thành lập chi bộ Quân sự</w:t>
      </w:r>
      <w:r w:rsidR="007F303A" w:rsidRPr="00565B6F">
        <w:t xml:space="preserve">; </w:t>
      </w:r>
      <w:r w:rsidR="003D1555" w:rsidRPr="00565B6F">
        <w:t xml:space="preserve">Ban chấp hành đảng bộ ban hành </w:t>
      </w:r>
      <w:r w:rsidR="00687C1F" w:rsidRPr="00565B6F">
        <w:t>c</w:t>
      </w:r>
      <w:r w:rsidR="003D1555" w:rsidRPr="00565B6F">
        <w:t>ôn</w:t>
      </w:r>
      <w:r w:rsidR="007F303A" w:rsidRPr="00565B6F">
        <w:t>g văn ch</w:t>
      </w:r>
      <w:r w:rsidRPr="00565B6F">
        <w:t xml:space="preserve">ỉ </w:t>
      </w:r>
      <w:r w:rsidR="007F303A" w:rsidRPr="00565B6F">
        <w:t xml:space="preserve">đạo các </w:t>
      </w:r>
      <w:r w:rsidR="003D1555" w:rsidRPr="00565B6F">
        <w:t>chi bộ</w:t>
      </w:r>
      <w:r w:rsidR="007F303A" w:rsidRPr="00565B6F">
        <w:t xml:space="preserve"> tăng cường tạo nguồn phát triển đảng viên trong 6 tháng đã cử 0</w:t>
      </w:r>
      <w:r w:rsidRPr="00565B6F">
        <w:t>5</w:t>
      </w:r>
      <w:r w:rsidR="007F303A" w:rsidRPr="00565B6F">
        <w:t xml:space="preserve"> quần chúng tham gia học lớp cảm tình Đảng; kết nạp 0</w:t>
      </w:r>
      <w:r w:rsidRPr="00565B6F">
        <w:t>4</w:t>
      </w:r>
      <w:r w:rsidR="007F303A" w:rsidRPr="00565B6F">
        <w:t xml:space="preserve"> đồng chí, </w:t>
      </w:r>
      <w:r w:rsidRPr="00565B6F">
        <w:t>hướng dẫn 02 quần chúng hoàn thiện hồ sơ kết nạp đảng</w:t>
      </w:r>
      <w:r w:rsidR="007F303A" w:rsidRPr="00565B6F">
        <w:t>; cử 0</w:t>
      </w:r>
      <w:r w:rsidRPr="00565B6F">
        <w:t>1</w:t>
      </w:r>
      <w:r w:rsidR="007F303A" w:rsidRPr="00565B6F">
        <w:t xml:space="preserve"> đ/c tham dự lớp đảng viên mới, chuyển đảng viên chính thức 02 đồng chí, chuyển đi 0</w:t>
      </w:r>
      <w:r w:rsidRPr="00565B6F">
        <w:t>1</w:t>
      </w:r>
      <w:r w:rsidR="007F303A" w:rsidRPr="00565B6F">
        <w:t xml:space="preserve"> đồng chí, chuyển đến sinh hoạt 01 đồng chí. Tiếp tục chỉ đạo </w:t>
      </w:r>
      <w:r w:rsidR="003D1555" w:rsidRPr="00565B6F">
        <w:rPr>
          <w:spacing w:val="-2"/>
          <w:lang w:eastAsia="en-GB"/>
        </w:rPr>
        <w:t xml:space="preserve">thực hiện </w:t>
      </w:r>
      <w:r w:rsidR="006F4C1A" w:rsidRPr="00565B6F">
        <w:rPr>
          <w:spacing w:val="-2"/>
          <w:lang w:eastAsia="en-GB"/>
        </w:rPr>
        <w:t>Quy định số 17-QĐ/TU, ngày 02/6/2023 của Ban Thường vụ Tỉnh ủy</w:t>
      </w:r>
      <w:r w:rsidR="003D1555" w:rsidRPr="00565B6F">
        <w:rPr>
          <w:spacing w:val="-2"/>
          <w:lang w:eastAsia="en-GB"/>
        </w:rPr>
        <w:t xml:space="preserve"> về đánh giá chất lượng sinh hoạt chi bộ, hàng tháng các chi bộ sinh hoạt đánh giá chấm điểm và nộp về thường trực đảng ủy theo quy định</w:t>
      </w:r>
      <w:r w:rsidR="003D1555" w:rsidRPr="00565B6F">
        <w:t xml:space="preserve">. </w:t>
      </w:r>
      <w:r w:rsidR="003D1555" w:rsidRPr="00565B6F">
        <w:rPr>
          <w:spacing w:val="-2"/>
          <w:lang w:eastAsia="en-GB"/>
        </w:rPr>
        <w:t>H</w:t>
      </w:r>
      <w:r w:rsidR="003D1555" w:rsidRPr="00565B6F">
        <w:t xml:space="preserve">oàn </w:t>
      </w:r>
      <w:r w:rsidR="00CC04F5" w:rsidRPr="00565B6F">
        <w:t xml:space="preserve">thiện </w:t>
      </w:r>
      <w:r w:rsidR="006F4C1A" w:rsidRPr="00565B6F">
        <w:t>7</w:t>
      </w:r>
      <w:r w:rsidR="003D1555" w:rsidRPr="00565B6F">
        <w:t xml:space="preserve"> bộ hồ sơ đề nghị </w:t>
      </w:r>
      <w:r w:rsidR="006F4C1A" w:rsidRPr="00565B6F">
        <w:t xml:space="preserve">xét tặng huy hiệu 40, 45, </w:t>
      </w:r>
      <w:r w:rsidR="003D1555" w:rsidRPr="00565B6F">
        <w:t>50, 55, 60</w:t>
      </w:r>
      <w:r w:rsidR="00CC04F5" w:rsidRPr="00565B6F">
        <w:t>, 65, 70, 75</w:t>
      </w:r>
      <w:r w:rsidR="003D1555" w:rsidRPr="00565B6F">
        <w:t xml:space="preserve"> năm tuổi Đảng</w:t>
      </w:r>
      <w:r w:rsidR="006011B1" w:rsidRPr="00565B6F">
        <w:rPr>
          <w:spacing w:val="-2"/>
          <w:lang w:eastAsia="en-GB"/>
        </w:rPr>
        <w:t xml:space="preserve"> đợt 3/2 và 19/5/2024.</w:t>
      </w:r>
    </w:p>
    <w:p w14:paraId="20B50B58" w14:textId="77777777" w:rsidR="003D1555" w:rsidRPr="00565B6F" w:rsidRDefault="003D1555" w:rsidP="00F864EA">
      <w:pPr>
        <w:pBdr>
          <w:top w:val="dotted" w:sz="4" w:space="0" w:color="FFFFFF"/>
          <w:left w:val="dotted" w:sz="4" w:space="0" w:color="FFFFFF"/>
          <w:bottom w:val="dotted" w:sz="4" w:space="1" w:color="FFFFFF"/>
          <w:right w:val="dotted" w:sz="4" w:space="0" w:color="FFFFFF"/>
        </w:pBdr>
        <w:shd w:val="clear" w:color="auto" w:fill="FFFFFF"/>
        <w:ind w:firstLine="567"/>
        <w:jc w:val="both"/>
        <w:rPr>
          <w:b/>
          <w:bCs/>
        </w:rPr>
      </w:pPr>
      <w:r w:rsidRPr="00565B6F">
        <w:rPr>
          <w:b/>
        </w:rPr>
        <w:t xml:space="preserve">4. </w:t>
      </w:r>
      <w:r w:rsidRPr="00565B6F">
        <w:rPr>
          <w:b/>
          <w:bCs/>
        </w:rPr>
        <w:t xml:space="preserve">Công tác kiểm tra, giám sát và thi hành kỷ luật trong Đảng </w:t>
      </w:r>
    </w:p>
    <w:p w14:paraId="5C80E6E7" w14:textId="5ACE3C68" w:rsidR="006F4C1A" w:rsidRPr="00565B6F" w:rsidRDefault="003D1555" w:rsidP="00F864EA">
      <w:pPr>
        <w:tabs>
          <w:tab w:val="left" w:pos="567"/>
        </w:tabs>
        <w:ind w:firstLine="567"/>
        <w:jc w:val="both"/>
        <w:rPr>
          <w:b/>
          <w:bCs/>
          <w:szCs w:val="28"/>
        </w:rPr>
      </w:pPr>
      <w:r w:rsidRPr="00565B6F">
        <w:lastRenderedPageBreak/>
        <w:t xml:space="preserve"> </w:t>
      </w:r>
      <w:r w:rsidR="00762F77" w:rsidRPr="00565B6F">
        <w:tab/>
      </w:r>
      <w:r w:rsidRPr="00565B6F">
        <w:rPr>
          <w:lang w:val="nl-NL"/>
        </w:rPr>
        <w:t xml:space="preserve">Ngay từ đầu năm đã ban hành Kế hoạch kiểm tra, giám sát của Đảng ủy và Ủy ban kiểm tra Đảng ủy. Thực hiện Kế hoạch kiểm tra, giám sát năm </w:t>
      </w:r>
      <w:r w:rsidR="003A1924" w:rsidRPr="00565B6F">
        <w:rPr>
          <w:lang w:val="nl-NL"/>
        </w:rPr>
        <w:t>2024</w:t>
      </w:r>
      <w:r w:rsidR="00687C1F" w:rsidRPr="00565B6F">
        <w:rPr>
          <w:lang w:val="nl-NL"/>
        </w:rPr>
        <w:t xml:space="preserve">, </w:t>
      </w:r>
      <w:r w:rsidR="006F4C1A" w:rsidRPr="00565B6F">
        <w:rPr>
          <w:lang w:val="nl-NL"/>
        </w:rPr>
        <w:t>đã kiểm tra 4 cá nhân 2 tập thể, giám sát 6 cá nhân, 3 tập thể</w:t>
      </w:r>
      <w:r w:rsidR="006F4C1A" w:rsidRPr="00565B6F">
        <w:rPr>
          <w:rStyle w:val="FootnoteReference"/>
          <w:lang w:val="nl-NL"/>
        </w:rPr>
        <w:footnoteReference w:id="2"/>
      </w:r>
      <w:r w:rsidR="006F4C1A" w:rsidRPr="00565B6F">
        <w:rPr>
          <w:lang w:val="nl-NL"/>
        </w:rPr>
        <w:t xml:space="preserve">. </w:t>
      </w:r>
      <w:r w:rsidRPr="00565B6F">
        <w:rPr>
          <w:lang w:val="nl-NL"/>
        </w:rPr>
        <w:t>Chỉ đạo Ủy ban kiểm tra</w:t>
      </w:r>
      <w:r w:rsidR="00687C1F" w:rsidRPr="00565B6F">
        <w:rPr>
          <w:lang w:val="nl-NL"/>
        </w:rPr>
        <w:t xml:space="preserve"> đảng ủy tổ chức kiểm tra</w:t>
      </w:r>
      <w:r w:rsidRPr="00565B6F">
        <w:rPr>
          <w:lang w:val="nl-NL"/>
        </w:rPr>
        <w:t xml:space="preserve"> </w:t>
      </w:r>
      <w:r w:rsidR="007F5917" w:rsidRPr="00565B6F">
        <w:rPr>
          <w:lang w:val="nl-NL"/>
        </w:rPr>
        <w:t>2 tập thể, giám sát 2 tập thể, 2 cá nhân</w:t>
      </w:r>
      <w:r w:rsidR="007F5917" w:rsidRPr="00565B6F">
        <w:rPr>
          <w:rStyle w:val="FootnoteReference"/>
          <w:lang w:val="nl-NL"/>
        </w:rPr>
        <w:footnoteReference w:id="3"/>
      </w:r>
      <w:r w:rsidR="007F5917" w:rsidRPr="00565B6F">
        <w:rPr>
          <w:lang w:val="nl-NL"/>
        </w:rPr>
        <w:t>.</w:t>
      </w:r>
    </w:p>
    <w:p w14:paraId="6CA01ED6" w14:textId="419FA950" w:rsidR="006F4C1A" w:rsidRPr="00565B6F" w:rsidRDefault="006F4C1A" w:rsidP="00F864EA">
      <w:pPr>
        <w:ind w:firstLine="567"/>
        <w:jc w:val="both"/>
        <w:rPr>
          <w:lang w:val="nl-NL"/>
        </w:rPr>
      </w:pPr>
      <w:r w:rsidRPr="00565B6F">
        <w:rPr>
          <w:szCs w:val="28"/>
        </w:rPr>
        <w:t>Xây dựng Hồ sơ</w:t>
      </w:r>
      <w:r w:rsidR="008D5304" w:rsidRPr="00565B6F">
        <w:rPr>
          <w:szCs w:val="28"/>
          <w:lang w:val="es-BO"/>
        </w:rPr>
        <w:t xml:space="preserve"> phục vụ đoàn g</w:t>
      </w:r>
      <w:r w:rsidRPr="00565B6F">
        <w:rPr>
          <w:szCs w:val="28"/>
          <w:lang w:val="es-BO"/>
        </w:rPr>
        <w:t xml:space="preserve">iám sát theo Quyết định số 749 –QĐ/Th.U ngày 05/4/2024 của Ban Thường vụ Thành uỷ về việc </w:t>
      </w:r>
      <w:r w:rsidRPr="00565B6F">
        <w:rPr>
          <w:bCs/>
          <w:spacing w:val="-4"/>
          <w:szCs w:val="28"/>
          <w:lang w:val="es-BO"/>
        </w:rPr>
        <w:t xml:space="preserve">Giám sát Đảng uỷ; các đồng chí Bí thư Đảng uỷ, Phó Bí thư Đảng uỷ, Chủ tịch UBND, Phó Chủ tịch UBND xã Thạch Hạ về </w:t>
      </w:r>
      <w:r w:rsidRPr="00565B6F">
        <w:rPr>
          <w:bCs/>
          <w:szCs w:val="28"/>
        </w:rPr>
        <w:t>việc lãnh đạo, chỉ đạo, thực hiện chức năng quản lý nhà nước về công tác kiểm soát giết mổ, phòng chống dịch bệnh, quản lý vật tư nông nghiệp trên địa bàn</w:t>
      </w:r>
      <w:r w:rsidRPr="00565B6F">
        <w:rPr>
          <w:bCs/>
          <w:szCs w:val="28"/>
          <w:lang w:val="es-BO"/>
        </w:rPr>
        <w:t>; việc chỉ đạo thực hiện xây dựng xã lên phường</w:t>
      </w:r>
    </w:p>
    <w:p w14:paraId="55CBEBF4" w14:textId="77777777" w:rsidR="00762F77" w:rsidRPr="00565B6F" w:rsidRDefault="003D1555" w:rsidP="00F864EA">
      <w:pPr>
        <w:pBdr>
          <w:top w:val="dotted" w:sz="4" w:space="0" w:color="FFFFFF"/>
          <w:left w:val="dotted" w:sz="4" w:space="0" w:color="FFFFFF"/>
          <w:bottom w:val="dotted" w:sz="4" w:space="0" w:color="FFFFFF"/>
          <w:right w:val="dotted" w:sz="4" w:space="0" w:color="FFFFFF"/>
        </w:pBdr>
        <w:shd w:val="clear" w:color="auto" w:fill="FFFFFF"/>
        <w:ind w:firstLine="567"/>
        <w:jc w:val="both"/>
        <w:rPr>
          <w:b/>
          <w:lang w:val="it-IT"/>
        </w:rPr>
      </w:pPr>
      <w:r w:rsidRPr="00565B6F">
        <w:rPr>
          <w:b/>
          <w:lang w:val="nl-NL"/>
        </w:rPr>
        <w:t xml:space="preserve">5. Công tác dân vận: </w:t>
      </w:r>
    </w:p>
    <w:p w14:paraId="0B27E55B" w14:textId="697023A0" w:rsidR="003D1555" w:rsidRPr="00565B6F" w:rsidRDefault="003D1555" w:rsidP="00F864EA">
      <w:pPr>
        <w:pBdr>
          <w:top w:val="dotted" w:sz="4" w:space="0" w:color="FFFFFF"/>
          <w:left w:val="dotted" w:sz="4" w:space="0" w:color="FFFFFF"/>
          <w:bottom w:val="dotted" w:sz="4" w:space="0" w:color="FFFFFF"/>
          <w:right w:val="dotted" w:sz="4" w:space="0" w:color="FFFFFF"/>
        </w:pBdr>
        <w:shd w:val="clear" w:color="auto" w:fill="FFFFFF"/>
        <w:ind w:firstLine="567"/>
        <w:jc w:val="both"/>
        <w:rPr>
          <w:spacing w:val="-4"/>
          <w:position w:val="-4"/>
          <w:lang w:val="it-IT"/>
        </w:rPr>
      </w:pPr>
      <w:r w:rsidRPr="00565B6F">
        <w:rPr>
          <w:spacing w:val="-4"/>
          <w:position w:val="-4"/>
          <w:lang w:val="it-IT"/>
        </w:rPr>
        <w:t xml:space="preserve">Tiếp tục đôn đốc tổ chức thực hiện công tác Dân vận, tăng cường mối đoàn kết nội bộ, thống nhất trong việc chỉ đạo, điều hành thực hiện nhiệm vụ chính trị của địa phương. Thường xuyên vận động Nhân dân thực hiện tốt các chủ trương, chính sách của Đảng, pháp luật của Nhà nước. Chỉ đạo xây dựng mô hình dân vận khéo mới và nhân rộng các mô hình có hiệu quả. Kết quả có 6 mô hình được nhân rộng và </w:t>
      </w:r>
      <w:r w:rsidR="007F5917" w:rsidRPr="00565B6F">
        <w:rPr>
          <w:spacing w:val="-4"/>
          <w:position w:val="-4"/>
          <w:lang w:val="it-IT"/>
        </w:rPr>
        <w:t>5</w:t>
      </w:r>
      <w:r w:rsidRPr="00565B6F">
        <w:rPr>
          <w:spacing w:val="-4"/>
          <w:position w:val="-4"/>
          <w:lang w:val="it-IT"/>
        </w:rPr>
        <w:t xml:space="preserve"> mô hình xây dựng mới đạt hiệu quả cao như mô hình trồng dưa lưới trong nhà màng, mô hình tích tụ ruộng đất,</w:t>
      </w:r>
      <w:r w:rsidR="007F5917" w:rsidRPr="00565B6F">
        <w:rPr>
          <w:spacing w:val="-4"/>
          <w:position w:val="-4"/>
          <w:lang w:val="it-IT"/>
        </w:rPr>
        <w:t xml:space="preserve"> mô hình thôn trang Liên Nhật</w:t>
      </w:r>
      <w:r w:rsidRPr="00565B6F">
        <w:rPr>
          <w:spacing w:val="-4"/>
          <w:position w:val="-4"/>
          <w:lang w:val="it-IT"/>
        </w:rPr>
        <w:t xml:space="preserve"> … các mô hình còn lại phát triển tốt, có hiệu quả.</w:t>
      </w:r>
      <w:r w:rsidR="00687C1F" w:rsidRPr="00565B6F">
        <w:rPr>
          <w:spacing w:val="-4"/>
          <w:position w:val="-4"/>
          <w:lang w:val="it-IT"/>
        </w:rPr>
        <w:t xml:space="preserve"> Xây dựng kế hoạch và tham dự Hội thi dân vận khéo Thành phố.</w:t>
      </w:r>
    </w:p>
    <w:p w14:paraId="0D7A7C77" w14:textId="77DC9E53" w:rsidR="007B062D" w:rsidRPr="00565B6F" w:rsidRDefault="00687C1F" w:rsidP="007B062D">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b/>
          <w:spacing w:val="-4"/>
          <w:szCs w:val="28"/>
          <w:lang w:val="nl-NL"/>
        </w:rPr>
      </w:pPr>
      <w:r w:rsidRPr="00565B6F">
        <w:rPr>
          <w:b/>
          <w:spacing w:val="-2"/>
          <w:lang w:val="it-IT"/>
        </w:rPr>
        <w:t>6</w:t>
      </w:r>
      <w:r w:rsidR="003D1555" w:rsidRPr="00565B6F">
        <w:rPr>
          <w:b/>
          <w:lang w:val="it-IT"/>
        </w:rPr>
        <w:t>. Lãnh đạo xây dựng Ủy ban Mặt trận Tổ quốc Việt Nam và các đoàn thể:</w:t>
      </w:r>
    </w:p>
    <w:p w14:paraId="5D755F9F" w14:textId="4BE69147" w:rsidR="007B062D" w:rsidRPr="00565B6F" w:rsidRDefault="00916E84" w:rsidP="007B062D">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b/>
          <w:spacing w:val="-4"/>
          <w:szCs w:val="28"/>
          <w:lang w:val="nl-NL"/>
        </w:rPr>
      </w:pPr>
      <w:r w:rsidRPr="00565B6F">
        <w:rPr>
          <w:lang w:val="it-IT"/>
        </w:rPr>
        <w:t xml:space="preserve">Đảng ủy đã Lãnh đạo, chỉ đạo UBMTTQ và các tổ chức đoàn thể xây dựng </w:t>
      </w:r>
      <w:r w:rsidRPr="00565B6F">
        <w:rPr>
          <w:lang w:val="vi-VN"/>
        </w:rPr>
        <w:t>chương tr</w:t>
      </w:r>
      <w:r w:rsidRPr="00565B6F">
        <w:rPr>
          <w:lang w:val="it-IT"/>
        </w:rPr>
        <w:t>ình phối hợp thống nhất hành động của UBMTTQ và các đoàn thể năm 2024;</w:t>
      </w:r>
      <w:r w:rsidR="00DB5410" w:rsidRPr="00565B6F">
        <w:rPr>
          <w:lang w:val="it-IT"/>
        </w:rPr>
        <w:t>Đ</w:t>
      </w:r>
      <w:r w:rsidR="00DB5410" w:rsidRPr="00565B6F">
        <w:rPr>
          <w:lang w:val="vi-VN"/>
        </w:rPr>
        <w:t>ẩy mạnh công tác truyên truyền,</w:t>
      </w:r>
      <w:r w:rsidR="00DB5410" w:rsidRPr="00565B6F">
        <w:rPr>
          <w:lang w:val="it-IT"/>
        </w:rPr>
        <w:t xml:space="preserve">vận động Nhân dân thực hiện các chủ trương của Đảng, chính sách, pháp luật của Nhà nước; </w:t>
      </w:r>
      <w:r w:rsidRPr="00565B6F">
        <w:rPr>
          <w:lang w:val="it-IT"/>
        </w:rPr>
        <w:t xml:space="preserve">thực hiện </w:t>
      </w:r>
      <w:r w:rsidRPr="00565B6F">
        <w:rPr>
          <w:lang w:val="vi-VN"/>
        </w:rPr>
        <w:t xml:space="preserve">các </w:t>
      </w:r>
      <w:r w:rsidRPr="00565B6F">
        <w:rPr>
          <w:lang w:val="it-IT"/>
        </w:rPr>
        <w:t>C</w:t>
      </w:r>
      <w:r w:rsidRPr="00565B6F">
        <w:rPr>
          <w:lang w:val="vi-VN"/>
        </w:rPr>
        <w:t>uộc vận động</w:t>
      </w:r>
      <w:r w:rsidRPr="00565B6F">
        <w:rPr>
          <w:lang w:val="it-IT"/>
        </w:rPr>
        <w:t>, các phong trào thi đua yêu n</w:t>
      </w:r>
      <w:r w:rsidRPr="00565B6F">
        <w:rPr>
          <w:lang w:val="vi-VN"/>
        </w:rPr>
        <w:t>ước, tạo sự đồng thuận</w:t>
      </w:r>
      <w:r w:rsidRPr="00565B6F">
        <w:rPr>
          <w:lang w:val="it-IT"/>
        </w:rPr>
        <w:t xml:space="preserve"> xã hội</w:t>
      </w:r>
      <w:r w:rsidR="00DB5410" w:rsidRPr="00565B6F">
        <w:rPr>
          <w:lang w:val="it-IT"/>
        </w:rPr>
        <w:t xml:space="preserve">; </w:t>
      </w:r>
      <w:r w:rsidR="00DB5410" w:rsidRPr="00565B6F">
        <w:rPr>
          <w:szCs w:val="28"/>
          <w:lang w:val="pt-BR"/>
        </w:rPr>
        <w:t xml:space="preserve">UBMTTQ tổ chức thành công Đại hội MTTQ xã Thạch Hạ nhiệm kỳ 2024-2029 và kiện toàn </w:t>
      </w:r>
      <w:r w:rsidR="00687C1F" w:rsidRPr="00565B6F">
        <w:rPr>
          <w:szCs w:val="28"/>
          <w:lang w:val="pt-BR"/>
        </w:rPr>
        <w:t>B</w:t>
      </w:r>
      <w:r w:rsidR="00DB5410" w:rsidRPr="00565B6F">
        <w:rPr>
          <w:szCs w:val="28"/>
          <w:lang w:val="pt-BR"/>
        </w:rPr>
        <w:t>an công tác mặt trận các thôn;</w:t>
      </w:r>
      <w:r w:rsidR="00DB5410" w:rsidRPr="00565B6F">
        <w:rPr>
          <w:lang w:val="it-IT"/>
        </w:rPr>
        <w:t>Hội nông dân tập trung xây dựng các mô hình kinh tế, sản phẩm ocop, thành lập HTX;</w:t>
      </w:r>
      <w:r w:rsidR="00DB5410" w:rsidRPr="00565B6F">
        <w:rPr>
          <w:szCs w:val="28"/>
        </w:rPr>
        <w:t xml:space="preserve">Hội Cựu chiến binh tổ chức hội nghị phong trào thi đua yêu nước “CCB gương mẫu” lần thứ VII, giai </w:t>
      </w:r>
      <w:r w:rsidR="00687C1F" w:rsidRPr="00565B6F">
        <w:rPr>
          <w:szCs w:val="28"/>
        </w:rPr>
        <w:t>đ</w:t>
      </w:r>
      <w:r w:rsidR="00DB5410" w:rsidRPr="00565B6F">
        <w:rPr>
          <w:szCs w:val="28"/>
        </w:rPr>
        <w:t>oạn 2019-2024 thành công tốt đẹp, thành lập  “Câu lạc bộ CCB</w:t>
      </w:r>
      <w:r w:rsidR="00986E35" w:rsidRPr="00565B6F">
        <w:rPr>
          <w:szCs w:val="28"/>
        </w:rPr>
        <w:t xml:space="preserve"> </w:t>
      </w:r>
      <w:r w:rsidR="00DB5410" w:rsidRPr="00565B6F">
        <w:rPr>
          <w:szCs w:val="28"/>
        </w:rPr>
        <w:t>bảo vệ môi trường”</w:t>
      </w:r>
      <w:r w:rsidR="00F9700A" w:rsidRPr="00565B6F">
        <w:rPr>
          <w:szCs w:val="28"/>
        </w:rPr>
        <w:t xml:space="preserve">; </w:t>
      </w:r>
      <w:r w:rsidR="00F9700A" w:rsidRPr="00565B6F">
        <w:rPr>
          <w:bCs/>
          <w:szCs w:val="28"/>
        </w:rPr>
        <w:t xml:space="preserve">Hội phụ nữ tổ chức các hoạt </w:t>
      </w:r>
      <w:r w:rsidR="00F9700A" w:rsidRPr="00565B6F">
        <w:rPr>
          <w:bCs/>
          <w:szCs w:val="28"/>
        </w:rPr>
        <w:lastRenderedPageBreak/>
        <w:t>động chào mừng ngày Quốc tế phụ nữ 8/3, tổ chức kết nạp được 3 hội viên;</w:t>
      </w:r>
      <w:r w:rsidR="00F9700A" w:rsidRPr="00565B6F">
        <w:rPr>
          <w:szCs w:val="28"/>
        </w:rPr>
        <w:t>Đoàn thành niên t</w:t>
      </w:r>
      <w:r w:rsidR="00F9700A" w:rsidRPr="00565B6F">
        <w:rPr>
          <w:bCs/>
          <w:szCs w:val="28"/>
        </w:rPr>
        <w:t>ổ chức tốt các hoạt động nhân Kỷ niệm 93 năm ngày thành lập Đoàn</w:t>
      </w:r>
      <w:r w:rsidR="00986E35" w:rsidRPr="00565B6F">
        <w:rPr>
          <w:bCs/>
          <w:szCs w:val="28"/>
        </w:rPr>
        <w:t xml:space="preserve">, tổ chức </w:t>
      </w:r>
      <w:r w:rsidR="00986E35" w:rsidRPr="00565B6F">
        <w:rPr>
          <w:lang w:val="nb-NO"/>
        </w:rPr>
        <w:t>Đại hội Hội liên hiệp thanh niên</w:t>
      </w:r>
      <w:r w:rsidR="00F9700A" w:rsidRPr="00565B6F">
        <w:rPr>
          <w:bCs/>
          <w:szCs w:val="28"/>
        </w:rPr>
        <w:t>, tổ chức sinh hoạt hè cho các cháu thiếu niên nhi đồng, tổ chức kết nạp cho 6</w:t>
      </w:r>
      <w:r w:rsidR="00021C12" w:rsidRPr="00565B6F">
        <w:rPr>
          <w:bCs/>
          <w:szCs w:val="28"/>
        </w:rPr>
        <w:t>8</w:t>
      </w:r>
      <w:r w:rsidR="00F9700A" w:rsidRPr="00565B6F">
        <w:rPr>
          <w:bCs/>
          <w:szCs w:val="28"/>
        </w:rPr>
        <w:t xml:space="preserve"> đoàn viên; </w:t>
      </w:r>
      <w:r w:rsidR="006011B1" w:rsidRPr="00565B6F">
        <w:rPr>
          <w:szCs w:val="28"/>
        </w:rPr>
        <w:t>Hội người cao tuổi t</w:t>
      </w:r>
      <w:r w:rsidR="00F9700A" w:rsidRPr="00565B6F">
        <w:rPr>
          <w:szCs w:val="28"/>
        </w:rPr>
        <w:t>ổ chức tốt lễ Chúc thọ mừng thọ</w:t>
      </w:r>
      <w:r w:rsidR="00687C1F" w:rsidRPr="00565B6F">
        <w:rPr>
          <w:szCs w:val="28"/>
        </w:rPr>
        <w:t xml:space="preserve"> cho</w:t>
      </w:r>
      <w:r w:rsidR="00F9700A" w:rsidRPr="00565B6F">
        <w:rPr>
          <w:szCs w:val="28"/>
        </w:rPr>
        <w:t xml:space="preserve"> 161 cụ</w:t>
      </w:r>
      <w:r w:rsidR="006011B1" w:rsidRPr="00565B6F">
        <w:rPr>
          <w:szCs w:val="28"/>
        </w:rPr>
        <w:t xml:space="preserve">, </w:t>
      </w:r>
      <w:r w:rsidR="00F9700A" w:rsidRPr="00565B6F">
        <w:rPr>
          <w:szCs w:val="28"/>
        </w:rPr>
        <w:t>với tổng nguồn kinh phí các cấp là 62.219.000 đồng</w:t>
      </w:r>
      <w:r w:rsidR="006011B1" w:rsidRPr="00565B6F">
        <w:rPr>
          <w:szCs w:val="28"/>
        </w:rPr>
        <w:t>, n</w:t>
      </w:r>
      <w:r w:rsidR="00F9700A" w:rsidRPr="00565B6F">
        <w:rPr>
          <w:szCs w:val="28"/>
        </w:rPr>
        <w:t>guồn kinh phí trao cho các cụ được kịp thời và chu đáo. Ng</w:t>
      </w:r>
      <w:r w:rsidR="006011B1" w:rsidRPr="00565B6F">
        <w:rPr>
          <w:szCs w:val="28"/>
        </w:rPr>
        <w:t>oài</w:t>
      </w:r>
      <w:r w:rsidR="00F9700A" w:rsidRPr="00565B6F">
        <w:rPr>
          <w:szCs w:val="28"/>
        </w:rPr>
        <w:t xml:space="preserve"> ra các tổ chức </w:t>
      </w:r>
      <w:r w:rsidR="006011B1" w:rsidRPr="00565B6F">
        <w:rPr>
          <w:szCs w:val="28"/>
        </w:rPr>
        <w:t>H</w:t>
      </w:r>
      <w:r w:rsidR="00F9700A" w:rsidRPr="00565B6F">
        <w:rPr>
          <w:szCs w:val="28"/>
        </w:rPr>
        <w:t>ội thực hiện theo chức năng nhiệm vụ phù hợp với Điều lệ Hội, tăng cường xây dựng cũng cố tổ chức Hộ</w:t>
      </w:r>
      <w:r w:rsidR="002B5C7A" w:rsidRPr="00565B6F">
        <w:rPr>
          <w:szCs w:val="28"/>
        </w:rPr>
        <w:t>i và các hoạt động do các cấp hội phát động.</w:t>
      </w:r>
    </w:p>
    <w:p w14:paraId="5D218315" w14:textId="083DD37F" w:rsidR="007B062D" w:rsidRPr="00565B6F" w:rsidRDefault="00916E84" w:rsidP="007B062D">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b/>
          <w:spacing w:val="-4"/>
          <w:szCs w:val="28"/>
          <w:lang w:val="nl-NL"/>
        </w:rPr>
      </w:pPr>
      <w:r w:rsidRPr="00565B6F">
        <w:rPr>
          <w:szCs w:val="28"/>
          <w:lang w:val="pt-BR"/>
        </w:rPr>
        <w:t>Vận động</w:t>
      </w:r>
      <w:r w:rsidR="00687C1F" w:rsidRPr="00565B6F">
        <w:rPr>
          <w:szCs w:val="28"/>
          <w:lang w:val="pt-BR"/>
        </w:rPr>
        <w:t xml:space="preserve"> kinh phí </w:t>
      </w:r>
      <w:r w:rsidRPr="00565B6F">
        <w:rPr>
          <w:szCs w:val="28"/>
          <w:lang w:val="pt-BR"/>
        </w:rPr>
        <w:t>gần 500 triệu đồng</w:t>
      </w:r>
      <w:r w:rsidR="00E12D64" w:rsidRPr="00565B6F">
        <w:rPr>
          <w:szCs w:val="28"/>
          <w:lang w:val="pt-BR"/>
        </w:rPr>
        <w:t>,</w:t>
      </w:r>
      <w:r w:rsidRPr="00565B6F">
        <w:rPr>
          <w:szCs w:val="28"/>
          <w:lang w:val="pt-BR"/>
        </w:rPr>
        <w:t>xây dựng được 5 nhà ở cho hộ nghèo</w:t>
      </w:r>
      <w:r w:rsidR="002B5C7A" w:rsidRPr="00565B6F">
        <w:rPr>
          <w:szCs w:val="28"/>
          <w:lang w:val="pt-BR"/>
        </w:rPr>
        <w:t>,</w:t>
      </w:r>
      <w:r w:rsidRPr="00565B6F">
        <w:rPr>
          <w:szCs w:val="28"/>
          <w:lang w:val="pt-BR"/>
        </w:rPr>
        <w:t>hộ</w:t>
      </w:r>
      <w:r w:rsidR="002B5C7A" w:rsidRPr="00565B6F">
        <w:rPr>
          <w:szCs w:val="28"/>
          <w:lang w:val="pt-BR"/>
        </w:rPr>
        <w:t xml:space="preserve"> có hoàn cảnh </w:t>
      </w:r>
      <w:r w:rsidRPr="00565B6F">
        <w:rPr>
          <w:szCs w:val="28"/>
          <w:lang w:val="pt-BR"/>
        </w:rPr>
        <w:t>khó khăn.Tổ chức vận động các nguồn chăm lo cho người nghèo, nạn nhân chất độc da cam/dioxin và các đối tượng khó khăn nhân dịp Tết Nguyên đán Giáp Thìn</w:t>
      </w:r>
      <w:r w:rsidR="002063EF" w:rsidRPr="00565B6F">
        <w:rPr>
          <w:szCs w:val="28"/>
          <w:lang w:val="pt-BR"/>
        </w:rPr>
        <w:t>, t</w:t>
      </w:r>
      <w:r w:rsidRPr="00565B6F">
        <w:rPr>
          <w:szCs w:val="28"/>
          <w:lang w:val="pt-BR"/>
        </w:rPr>
        <w:t>ổng số quà cấp phát là 1.278 suất với số tiền 433.900.000 đồng.</w:t>
      </w:r>
    </w:p>
    <w:p w14:paraId="48004140" w14:textId="198B9BAA" w:rsidR="007B062D" w:rsidRPr="00565B6F" w:rsidRDefault="000807D4" w:rsidP="007B062D">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b/>
          <w:spacing w:val="-4"/>
          <w:szCs w:val="28"/>
          <w:lang w:val="nl-NL"/>
        </w:rPr>
      </w:pPr>
      <w:r w:rsidRPr="00565B6F">
        <w:rPr>
          <w:b/>
          <w:szCs w:val="28"/>
        </w:rPr>
        <w:t xml:space="preserve"> II. </w:t>
      </w:r>
      <w:r w:rsidR="00D2410C" w:rsidRPr="00565B6F">
        <w:rPr>
          <w:b/>
          <w:szCs w:val="28"/>
        </w:rPr>
        <w:t xml:space="preserve"> VỀ KINH TẾ-XÃ HỘI, QUỐC PHÒNG </w:t>
      </w:r>
      <w:r w:rsidR="00565B6F">
        <w:rPr>
          <w:b/>
          <w:szCs w:val="28"/>
        </w:rPr>
        <w:t>-</w:t>
      </w:r>
      <w:r w:rsidR="00D2410C" w:rsidRPr="00565B6F">
        <w:rPr>
          <w:b/>
          <w:szCs w:val="28"/>
        </w:rPr>
        <w:t xml:space="preserve"> AN NINH:</w:t>
      </w:r>
    </w:p>
    <w:p w14:paraId="0D7C6E0F" w14:textId="4F5C9235" w:rsidR="007B062D" w:rsidRPr="00565B6F" w:rsidRDefault="000807D4" w:rsidP="007B062D">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b/>
          <w:spacing w:val="-4"/>
          <w:szCs w:val="28"/>
          <w:lang w:val="nl-NL"/>
        </w:rPr>
      </w:pPr>
      <w:r w:rsidRPr="00565B6F">
        <w:rPr>
          <w:b/>
          <w:szCs w:val="28"/>
          <w:lang w:val="pt-BR"/>
        </w:rPr>
        <w:t>1. Lĩnh vực</w:t>
      </w:r>
      <w:r w:rsidR="004F5A73" w:rsidRPr="00565B6F">
        <w:rPr>
          <w:b/>
          <w:szCs w:val="28"/>
          <w:lang w:val="pt-BR"/>
        </w:rPr>
        <w:t xml:space="preserve"> kinh tế:</w:t>
      </w:r>
      <w:r w:rsidRPr="00565B6F">
        <w:rPr>
          <w:b/>
          <w:szCs w:val="28"/>
          <w:lang w:val="pt-BR"/>
        </w:rPr>
        <w:t xml:space="preserve"> </w:t>
      </w:r>
    </w:p>
    <w:p w14:paraId="3A8FAB6E" w14:textId="5817BADB" w:rsidR="007B062D" w:rsidRPr="00565B6F" w:rsidRDefault="009711A0" w:rsidP="007B062D">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b/>
          <w:spacing w:val="-4"/>
          <w:szCs w:val="28"/>
          <w:lang w:val="nl-NL"/>
        </w:rPr>
      </w:pPr>
      <w:r w:rsidRPr="00565B6F">
        <w:rPr>
          <w:szCs w:val="28"/>
        </w:rPr>
        <w:t xml:space="preserve">- Đối với sản xuất vụ xuân: </w:t>
      </w:r>
      <w:r w:rsidR="000807D4" w:rsidRPr="00565B6F">
        <w:rPr>
          <w:szCs w:val="28"/>
        </w:rPr>
        <w:t>diện tích</w:t>
      </w:r>
      <w:r w:rsidRPr="00565B6F">
        <w:rPr>
          <w:szCs w:val="28"/>
        </w:rPr>
        <w:t xml:space="preserve"> lúa gieo cấy được</w:t>
      </w:r>
      <w:r w:rsidR="000807D4" w:rsidRPr="00565B6F">
        <w:rPr>
          <w:szCs w:val="28"/>
        </w:rPr>
        <w:t xml:space="preserve"> 190/190 ha= 100%. Tổng sản lượng vụ Xuân 1117/1800 tấn = 62% so với kế hoạch.Diện tích sản xuất lạc, ngô, vừng 50 ha năng suất ước đạt 3.6 tấn/ha</w:t>
      </w:r>
      <w:r w:rsidR="002B5C7A" w:rsidRPr="00565B6F">
        <w:rPr>
          <w:szCs w:val="28"/>
        </w:rPr>
        <w:t xml:space="preserve">; đối với </w:t>
      </w:r>
      <w:r w:rsidR="000807D4" w:rsidRPr="00565B6F">
        <w:rPr>
          <w:szCs w:val="28"/>
        </w:rPr>
        <w:t>sản xuất vụ Hè thu</w:t>
      </w:r>
      <w:r w:rsidR="002B5C7A" w:rsidRPr="00565B6F">
        <w:rPr>
          <w:szCs w:val="28"/>
        </w:rPr>
        <w:t>, diện tích cấy 1</w:t>
      </w:r>
      <w:r w:rsidR="00570D17" w:rsidRPr="00565B6F">
        <w:rPr>
          <w:szCs w:val="28"/>
        </w:rPr>
        <w:t>35</w:t>
      </w:r>
      <w:r w:rsidR="002B5C7A" w:rsidRPr="00565B6F">
        <w:rPr>
          <w:szCs w:val="28"/>
        </w:rPr>
        <w:t>/140 ha, nhưng trong qúa trình gieo cấy một số thôn gieo c</w:t>
      </w:r>
      <w:r w:rsidR="002063EF" w:rsidRPr="00565B6F">
        <w:rPr>
          <w:szCs w:val="28"/>
        </w:rPr>
        <w:t>h</w:t>
      </w:r>
      <w:r w:rsidR="002B5C7A" w:rsidRPr="00565B6F">
        <w:rPr>
          <w:szCs w:val="28"/>
        </w:rPr>
        <w:t>ậm so với thời vụ</w:t>
      </w:r>
      <w:r w:rsidR="002063EF" w:rsidRPr="00565B6F">
        <w:rPr>
          <w:szCs w:val="28"/>
        </w:rPr>
        <w:t xml:space="preserve">, </w:t>
      </w:r>
      <w:r w:rsidR="002B5C7A" w:rsidRPr="00565B6F">
        <w:rPr>
          <w:szCs w:val="28"/>
        </w:rPr>
        <w:t>gặp thời tiết không thuận lợi dẫn đến lúa bị chết khoảng</w:t>
      </w:r>
      <w:r w:rsidR="004B5B0A" w:rsidRPr="00565B6F">
        <w:rPr>
          <w:szCs w:val="28"/>
        </w:rPr>
        <w:t xml:space="preserve"> </w:t>
      </w:r>
      <w:r w:rsidR="00570D17" w:rsidRPr="00565B6F">
        <w:rPr>
          <w:szCs w:val="28"/>
        </w:rPr>
        <w:t>6</w:t>
      </w:r>
      <w:r w:rsidR="004B5B0A" w:rsidRPr="00565B6F">
        <w:rPr>
          <w:szCs w:val="28"/>
        </w:rPr>
        <w:t xml:space="preserve"> </w:t>
      </w:r>
      <w:r w:rsidR="002B5C7A" w:rsidRPr="00565B6F">
        <w:rPr>
          <w:szCs w:val="28"/>
        </w:rPr>
        <w:t xml:space="preserve">ha .Đối với </w:t>
      </w:r>
      <w:r w:rsidR="000807D4" w:rsidRPr="00565B6F">
        <w:rPr>
          <w:szCs w:val="28"/>
        </w:rPr>
        <w:t>nuôi trồng thủy sản 6 tháng đầu năm ước đạt 170/380 = 44,7% KH</w:t>
      </w:r>
      <w:r w:rsidR="002B5C7A" w:rsidRPr="00565B6F">
        <w:rPr>
          <w:szCs w:val="28"/>
        </w:rPr>
        <w:t xml:space="preserve">; </w:t>
      </w:r>
      <w:r w:rsidR="00E12D64" w:rsidRPr="00565B6F">
        <w:rPr>
          <w:szCs w:val="28"/>
          <w:lang w:val="pt-BR"/>
        </w:rPr>
        <w:t>ổ</w:t>
      </w:r>
      <w:r w:rsidR="000807D4" w:rsidRPr="00565B6F">
        <w:rPr>
          <w:szCs w:val="28"/>
          <w:lang w:val="pt-BR"/>
        </w:rPr>
        <w:t>n định đàn gia súc, gia cầm</w:t>
      </w:r>
      <w:r w:rsidR="006011B1" w:rsidRPr="00565B6F">
        <w:rPr>
          <w:szCs w:val="28"/>
          <w:lang w:val="pt-BR"/>
        </w:rPr>
        <w:t>, triển khai t</w:t>
      </w:r>
      <w:r w:rsidR="000807D4" w:rsidRPr="00565B6F">
        <w:rPr>
          <w:szCs w:val="28"/>
        </w:rPr>
        <w:t>iêm phòng đợt 1 đạt tỷ lệ 85%</w:t>
      </w:r>
      <w:r w:rsidR="000807D4" w:rsidRPr="00565B6F">
        <w:rPr>
          <w:szCs w:val="28"/>
          <w:lang w:val="pt-BR"/>
        </w:rPr>
        <w:t>.</w:t>
      </w:r>
    </w:p>
    <w:p w14:paraId="6D23DE31" w14:textId="34215CEA" w:rsidR="004F5A73" w:rsidRPr="00565B6F" w:rsidRDefault="00610970" w:rsidP="004F5A73">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spacing w:val="-4"/>
          <w:position w:val="-4"/>
          <w:szCs w:val="28"/>
          <w:lang w:val="nl-NL"/>
        </w:rPr>
      </w:pPr>
      <w:r w:rsidRPr="00565B6F">
        <w:rPr>
          <w:spacing w:val="-4"/>
          <w:position w:val="-4"/>
          <w:szCs w:val="28"/>
          <w:lang w:val="nl-NL"/>
        </w:rPr>
        <w:t xml:space="preserve"> Ngoài ra tập trung XD khu ẩm thực sinh thái Đồng Ghè; Công viên Nông nghiệp; mô hình sinh kế 3 trong 1 thôn Trang Liên Nhật;</w:t>
      </w:r>
      <w:r w:rsidR="006011B1" w:rsidRPr="00565B6F">
        <w:rPr>
          <w:spacing w:val="-4"/>
          <w:position w:val="-4"/>
          <w:szCs w:val="28"/>
          <w:lang w:val="nl-NL"/>
        </w:rPr>
        <w:t xml:space="preserve"> Tập trung</w:t>
      </w:r>
      <w:r w:rsidR="002063EF" w:rsidRPr="00565B6F">
        <w:rPr>
          <w:spacing w:val="-4"/>
          <w:position w:val="-4"/>
          <w:szCs w:val="28"/>
          <w:lang w:val="nl-NL"/>
        </w:rPr>
        <w:t xml:space="preserve"> xây dựng </w:t>
      </w:r>
      <w:r w:rsidR="006011B1" w:rsidRPr="00565B6F">
        <w:rPr>
          <w:spacing w:val="-4"/>
          <w:position w:val="-4"/>
          <w:szCs w:val="28"/>
          <w:lang w:val="nl-NL"/>
        </w:rPr>
        <w:t>sản phẩm Bún sạch An Tâm được đánh giá đạt tiêu chuẩn Ocop 3 sao.</w:t>
      </w:r>
    </w:p>
    <w:p w14:paraId="5427DF34" w14:textId="3FB4D5E7" w:rsidR="004F5A73" w:rsidRPr="00565B6F" w:rsidRDefault="004F5A73" w:rsidP="004F5A73">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b/>
          <w:spacing w:val="-4"/>
          <w:szCs w:val="28"/>
          <w:lang w:val="nl-NL"/>
        </w:rPr>
      </w:pPr>
      <w:r w:rsidRPr="00565B6F">
        <w:t xml:space="preserve"> </w:t>
      </w:r>
      <w:r w:rsidR="0075291C" w:rsidRPr="00565B6F">
        <w:t xml:space="preserve">- Hoạt động thương </w:t>
      </w:r>
      <w:r w:rsidRPr="00565B6F">
        <w:t>mại - dịch vụ</w:t>
      </w:r>
      <w:r w:rsidR="0001540B" w:rsidRPr="00565B6F">
        <w:t xml:space="preserve"> </w:t>
      </w:r>
      <w:r w:rsidR="002063EF" w:rsidRPr="00565B6F">
        <w:t xml:space="preserve">tập trung </w:t>
      </w:r>
      <w:r w:rsidR="0001540B" w:rsidRPr="00565B6F">
        <w:t>chỉ đạo một số</w:t>
      </w:r>
      <w:r w:rsidRPr="00565B6F">
        <w:rPr>
          <w:szCs w:val="28"/>
          <w:lang w:val="pt-BR"/>
        </w:rPr>
        <w:t xml:space="preserve"> HTX</w:t>
      </w:r>
      <w:r w:rsidR="0001540B" w:rsidRPr="00565B6F">
        <w:rPr>
          <w:szCs w:val="28"/>
          <w:lang w:val="pt-BR"/>
        </w:rPr>
        <w:t xml:space="preserve"> hoạt động có hiệu quả như HTX rau củ quả Liên Hà, nuôi trồng thủy sản Hạ vàng; </w:t>
      </w:r>
      <w:r w:rsidRPr="00565B6F">
        <w:rPr>
          <w:szCs w:val="28"/>
          <w:lang w:val="pt-BR"/>
        </w:rPr>
        <w:t>HTX</w:t>
      </w:r>
      <w:r w:rsidR="0001540B" w:rsidRPr="00565B6F">
        <w:rPr>
          <w:szCs w:val="28"/>
          <w:lang w:val="pt-BR"/>
        </w:rPr>
        <w:t xml:space="preserve"> nông hiệp dịch vụ</w:t>
      </w:r>
      <w:r w:rsidR="007A185B" w:rsidRPr="00565B6F">
        <w:rPr>
          <w:szCs w:val="28"/>
          <w:lang w:val="pt-BR"/>
        </w:rPr>
        <w:t xml:space="preserve"> tổng hợp</w:t>
      </w:r>
      <w:r w:rsidR="0001540B" w:rsidRPr="00565B6F">
        <w:rPr>
          <w:szCs w:val="28"/>
          <w:lang w:val="pt-BR"/>
        </w:rPr>
        <w:t xml:space="preserve"> </w:t>
      </w:r>
      <w:r w:rsidRPr="00565B6F">
        <w:rPr>
          <w:szCs w:val="28"/>
          <w:lang w:val="pt-BR"/>
        </w:rPr>
        <w:t>Liên Nhật</w:t>
      </w:r>
      <w:r w:rsidR="0075291C" w:rsidRPr="00565B6F">
        <w:rPr>
          <w:szCs w:val="28"/>
          <w:lang w:val="pt-BR"/>
        </w:rPr>
        <w:t>; thành lập</w:t>
      </w:r>
      <w:r w:rsidR="007A185B" w:rsidRPr="00565B6F">
        <w:rPr>
          <w:szCs w:val="28"/>
          <w:lang w:val="pt-BR"/>
        </w:rPr>
        <w:t xml:space="preserve"> </w:t>
      </w:r>
      <w:r w:rsidR="0075291C" w:rsidRPr="00565B6F">
        <w:rPr>
          <w:szCs w:val="28"/>
          <w:lang w:val="pt-BR"/>
        </w:rPr>
        <w:t>HTX</w:t>
      </w:r>
      <w:r w:rsidR="007A185B" w:rsidRPr="00565B6F">
        <w:rPr>
          <w:szCs w:val="28"/>
          <w:lang w:val="pt-BR"/>
        </w:rPr>
        <w:t xml:space="preserve"> nông nghiệp dịch vụ Hạ Hoàng</w:t>
      </w:r>
      <w:r w:rsidR="0075291C" w:rsidRPr="00565B6F">
        <w:rPr>
          <w:szCs w:val="28"/>
          <w:lang w:val="pt-BR"/>
        </w:rPr>
        <w:t xml:space="preserve"> ; tạo điều kiện cho các hộ kinh doanh, buôn bán hoạt động.</w:t>
      </w:r>
    </w:p>
    <w:p w14:paraId="5152D627" w14:textId="206429D6" w:rsidR="00B16620" w:rsidRPr="00565B6F" w:rsidRDefault="004F5A73" w:rsidP="00B16620">
      <w:pPr>
        <w:pBdr>
          <w:top w:val="dotted" w:sz="4" w:space="0" w:color="FFFFFF"/>
          <w:left w:val="dotted" w:sz="4" w:space="0" w:color="FFFFFF"/>
          <w:bottom w:val="dotted" w:sz="4" w:space="28" w:color="FFFFFF"/>
          <w:right w:val="dotted" w:sz="4" w:space="0" w:color="FFFFFF"/>
        </w:pBdr>
        <w:shd w:val="clear" w:color="auto" w:fill="FFFFFF"/>
        <w:ind w:firstLine="567"/>
        <w:jc w:val="both"/>
        <w:rPr>
          <w:szCs w:val="28"/>
        </w:rPr>
      </w:pPr>
      <w:r w:rsidRPr="00565B6F">
        <w:rPr>
          <w:b/>
          <w:szCs w:val="28"/>
          <w:lang w:val="nl-NL"/>
        </w:rPr>
        <w:t>2</w:t>
      </w:r>
      <w:r w:rsidR="000807D4" w:rsidRPr="00565B6F">
        <w:rPr>
          <w:b/>
          <w:szCs w:val="28"/>
          <w:lang w:val="nl-NL"/>
        </w:rPr>
        <w:t>. Văn hóa – Xã hội:</w:t>
      </w:r>
    </w:p>
    <w:p w14:paraId="2AFB1631" w14:textId="39492763" w:rsidR="00190776" w:rsidRPr="00565B6F" w:rsidRDefault="00B16620" w:rsidP="00B16620">
      <w:pPr>
        <w:pBdr>
          <w:top w:val="dotted" w:sz="4" w:space="0" w:color="FFFFFF"/>
          <w:left w:val="dotted" w:sz="4" w:space="0" w:color="FFFFFF"/>
          <w:bottom w:val="dotted" w:sz="4" w:space="28" w:color="FFFFFF"/>
          <w:right w:val="dotted" w:sz="4" w:space="0" w:color="FFFFFF"/>
        </w:pBdr>
        <w:shd w:val="clear" w:color="auto" w:fill="FFFFFF"/>
        <w:ind w:firstLine="567"/>
        <w:jc w:val="both"/>
        <w:rPr>
          <w:szCs w:val="28"/>
        </w:rPr>
      </w:pPr>
      <w:r w:rsidRPr="00565B6F">
        <w:rPr>
          <w:spacing w:val="-6"/>
          <w:position w:val="-6"/>
          <w:szCs w:val="28"/>
          <w:lang w:val="pt-BR"/>
        </w:rPr>
        <w:t xml:space="preserve"> - L</w:t>
      </w:r>
      <w:r w:rsidR="000807D4" w:rsidRPr="00565B6F">
        <w:rPr>
          <w:spacing w:val="-6"/>
          <w:position w:val="-6"/>
          <w:szCs w:val="28"/>
          <w:lang w:val="pt-BR"/>
        </w:rPr>
        <w:t>àm tốt công tác thông tin tuyên truyền các chủ trương đường lối của Đảng, chính sách pháp luật nhà nước;</w:t>
      </w:r>
      <w:r w:rsidR="00C6516F" w:rsidRPr="00565B6F">
        <w:rPr>
          <w:spacing w:val="-6"/>
          <w:position w:val="-6"/>
          <w:szCs w:val="28"/>
          <w:lang w:val="pt-BR"/>
        </w:rPr>
        <w:t xml:space="preserve"> </w:t>
      </w:r>
      <w:r w:rsidR="000807D4" w:rsidRPr="00565B6F">
        <w:rPr>
          <w:spacing w:val="-6"/>
          <w:position w:val="-6"/>
          <w:szCs w:val="28"/>
          <w:lang w:val="nl-NL" w:eastAsia="vi-VN"/>
        </w:rPr>
        <w:t>Tiếp tục tuyên truyền, vận động thực hiện tốt nếp sống văn minh trong việc cưới, việc tang và lễ hội</w:t>
      </w:r>
      <w:r w:rsidR="005A1B16" w:rsidRPr="00565B6F">
        <w:rPr>
          <w:spacing w:val="-6"/>
          <w:position w:val="-6"/>
          <w:szCs w:val="28"/>
          <w:lang w:val="nl-NL" w:eastAsia="vi-VN"/>
        </w:rPr>
        <w:t xml:space="preserve">; đẩy mạnh </w:t>
      </w:r>
      <w:r w:rsidR="000807D4" w:rsidRPr="00565B6F">
        <w:rPr>
          <w:spacing w:val="-6"/>
          <w:position w:val="-6"/>
          <w:szCs w:val="28"/>
          <w:lang w:val="nl-NL"/>
        </w:rPr>
        <w:t xml:space="preserve">phong trào "Toàn dân ĐKXD ĐSVH; </w:t>
      </w:r>
      <w:r w:rsidR="000807D4" w:rsidRPr="00565B6F">
        <w:rPr>
          <w:spacing w:val="-6"/>
          <w:position w:val="-6"/>
          <w:szCs w:val="28"/>
          <w:lang w:val="it-IT"/>
        </w:rPr>
        <w:t>xây dựng nông thôn mới. Tuyên truyền ứng dụng dịch vụ công trực tuyến, công tác chuyển đổi số</w:t>
      </w:r>
      <w:r w:rsidR="00C6516F" w:rsidRPr="00565B6F">
        <w:rPr>
          <w:spacing w:val="-6"/>
          <w:position w:val="-6"/>
          <w:szCs w:val="28"/>
          <w:lang w:val="it-IT"/>
        </w:rPr>
        <w:t xml:space="preserve"> </w:t>
      </w:r>
      <w:r w:rsidR="000807D4" w:rsidRPr="00565B6F">
        <w:rPr>
          <w:spacing w:val="-6"/>
          <w:position w:val="-6"/>
          <w:szCs w:val="28"/>
          <w:lang w:val="it-IT"/>
        </w:rPr>
        <w:t>; phối hợp thành phố tổ chức thành công lễ hội đua thuyền cấp thành phố tại Hồ Ghè</w:t>
      </w:r>
      <w:r w:rsidR="004B5B0A" w:rsidRPr="00565B6F">
        <w:rPr>
          <w:spacing w:val="-6"/>
          <w:position w:val="-6"/>
          <w:szCs w:val="28"/>
          <w:lang w:val="it-IT"/>
        </w:rPr>
        <w:t>; tổ chức thành công giải bóng chuyền nam, nữ tạ</w:t>
      </w:r>
      <w:r w:rsidR="007A185B" w:rsidRPr="00565B6F">
        <w:rPr>
          <w:spacing w:val="-6"/>
          <w:position w:val="-6"/>
          <w:szCs w:val="28"/>
          <w:lang w:val="it-IT"/>
        </w:rPr>
        <w:t>i</w:t>
      </w:r>
      <w:r w:rsidR="004B5B0A" w:rsidRPr="00565B6F">
        <w:rPr>
          <w:spacing w:val="-6"/>
          <w:position w:val="-6"/>
          <w:szCs w:val="28"/>
          <w:lang w:val="it-IT"/>
        </w:rPr>
        <w:t xml:space="preserve"> xã và tham gia tại Thành phố đạt giải</w:t>
      </w:r>
      <w:r w:rsidR="00950FE2" w:rsidRPr="00565B6F">
        <w:rPr>
          <w:spacing w:val="-6"/>
          <w:position w:val="-6"/>
          <w:szCs w:val="28"/>
          <w:lang w:val="it-IT"/>
        </w:rPr>
        <w:t xml:space="preserve"> nhất đua thuyền và bóng</w:t>
      </w:r>
      <w:r w:rsidR="005A1B16" w:rsidRPr="00565B6F">
        <w:rPr>
          <w:spacing w:val="-6"/>
          <w:position w:val="-6"/>
          <w:szCs w:val="28"/>
          <w:lang w:val="it-IT"/>
        </w:rPr>
        <w:t xml:space="preserve"> </w:t>
      </w:r>
      <w:r w:rsidR="00950FE2" w:rsidRPr="00565B6F">
        <w:rPr>
          <w:spacing w:val="-6"/>
          <w:position w:val="-6"/>
          <w:szCs w:val="28"/>
          <w:lang w:val="it-IT"/>
        </w:rPr>
        <w:t>chuyền nam</w:t>
      </w:r>
      <w:r w:rsidR="004B5B0A" w:rsidRPr="00565B6F">
        <w:rPr>
          <w:spacing w:val="-6"/>
          <w:position w:val="-6"/>
          <w:szCs w:val="28"/>
          <w:lang w:val="it-IT"/>
        </w:rPr>
        <w:t>.</w:t>
      </w:r>
    </w:p>
    <w:p w14:paraId="6F4AF675" w14:textId="24B40AEA" w:rsidR="00190776" w:rsidRPr="00565B6F" w:rsidRDefault="00190776" w:rsidP="00190776">
      <w:pPr>
        <w:pBdr>
          <w:top w:val="dotted" w:sz="4" w:space="0" w:color="FFFFFF"/>
          <w:left w:val="dotted" w:sz="4" w:space="0" w:color="FFFFFF"/>
          <w:bottom w:val="dotted" w:sz="4" w:space="28" w:color="FFFFFF"/>
          <w:right w:val="dotted" w:sz="4" w:space="0" w:color="FFFFFF"/>
        </w:pBdr>
        <w:shd w:val="clear" w:color="auto" w:fill="FFFFFF"/>
        <w:ind w:firstLine="567"/>
        <w:jc w:val="both"/>
        <w:rPr>
          <w:spacing w:val="3"/>
          <w:szCs w:val="28"/>
          <w:shd w:val="clear" w:color="auto" w:fill="FFFFFF"/>
        </w:rPr>
      </w:pPr>
      <w:r w:rsidRPr="00565B6F">
        <w:rPr>
          <w:szCs w:val="28"/>
        </w:rPr>
        <w:t xml:space="preserve">- </w:t>
      </w:r>
      <w:r w:rsidR="000807D4" w:rsidRPr="00565B6F">
        <w:rPr>
          <w:spacing w:val="3"/>
          <w:szCs w:val="28"/>
          <w:shd w:val="clear" w:color="auto" w:fill="FFFFFF"/>
        </w:rPr>
        <w:t>Thực hiện tốt các chế độ chính sách cho người có công, đối tượng bảo trợ xã hội và người nghèo trên địa bàn. Phối hợp UBND thành phố xây dựng Đề án giảm nghèo năm 2024</w:t>
      </w:r>
      <w:r w:rsidRPr="00565B6F">
        <w:rPr>
          <w:spacing w:val="3"/>
          <w:szCs w:val="28"/>
          <w:shd w:val="clear" w:color="auto" w:fill="FFFFFF"/>
        </w:rPr>
        <w:t xml:space="preserve"> và triển khai đến tận ngừoi dân thực hiện có hiệu quả; hiện na</w:t>
      </w:r>
      <w:r w:rsidR="005A1B16" w:rsidRPr="00565B6F">
        <w:rPr>
          <w:spacing w:val="3"/>
          <w:szCs w:val="28"/>
          <w:shd w:val="clear" w:color="auto" w:fill="FFFFFF"/>
        </w:rPr>
        <w:t>y</w:t>
      </w:r>
      <w:r w:rsidRPr="00565B6F">
        <w:rPr>
          <w:spacing w:val="3"/>
          <w:szCs w:val="28"/>
          <w:shd w:val="clear" w:color="auto" w:fill="FFFFFF"/>
        </w:rPr>
        <w:t xml:space="preserve"> t</w:t>
      </w:r>
      <w:r w:rsidR="000807D4" w:rsidRPr="00565B6F">
        <w:rPr>
          <w:spacing w:val="3"/>
          <w:szCs w:val="28"/>
          <w:shd w:val="clear" w:color="auto" w:fill="FFFFFF"/>
        </w:rPr>
        <w:t xml:space="preserve">ỷ lệ hộ nghèo đa chiều 21 hộ, tỷ lệ 1,08%; hộ cận nghèo 49 hộ, tỷ lệ 2,53%. </w:t>
      </w:r>
    </w:p>
    <w:p w14:paraId="00F0BEAF" w14:textId="72BC4908" w:rsidR="00190776" w:rsidRPr="00565B6F" w:rsidRDefault="00190776" w:rsidP="00190776">
      <w:pPr>
        <w:pBdr>
          <w:top w:val="dotted" w:sz="4" w:space="0" w:color="FFFFFF"/>
          <w:left w:val="dotted" w:sz="4" w:space="0" w:color="FFFFFF"/>
          <w:bottom w:val="dotted" w:sz="4" w:space="28" w:color="FFFFFF"/>
          <w:right w:val="dotted" w:sz="4" w:space="0" w:color="FFFFFF"/>
        </w:pBdr>
        <w:shd w:val="clear" w:color="auto" w:fill="FFFFFF"/>
        <w:ind w:firstLine="567"/>
        <w:jc w:val="both"/>
        <w:rPr>
          <w:spacing w:val="3"/>
          <w:szCs w:val="28"/>
          <w:shd w:val="clear" w:color="auto" w:fill="FFFFFF"/>
        </w:rPr>
      </w:pPr>
      <w:r w:rsidRPr="00565B6F">
        <w:rPr>
          <w:spacing w:val="3"/>
          <w:szCs w:val="28"/>
          <w:shd w:val="clear" w:color="auto" w:fill="FFFFFF"/>
        </w:rPr>
        <w:lastRenderedPageBreak/>
        <w:t xml:space="preserve">- Đối với lĩnh vực </w:t>
      </w:r>
      <w:r w:rsidR="000807D4" w:rsidRPr="00565B6F">
        <w:rPr>
          <w:bCs/>
          <w:spacing w:val="-4"/>
          <w:szCs w:val="28"/>
          <w:lang w:val="vi-VN"/>
        </w:rPr>
        <w:t>giáo dục</w:t>
      </w:r>
      <w:r w:rsidRPr="00565B6F">
        <w:rPr>
          <w:bCs/>
          <w:spacing w:val="-4"/>
          <w:szCs w:val="28"/>
        </w:rPr>
        <w:t xml:space="preserve"> 3 nhà trường đã có nhiều</w:t>
      </w:r>
      <w:r w:rsidR="000807D4" w:rsidRPr="00565B6F">
        <w:rPr>
          <w:szCs w:val="28"/>
          <w:lang w:val="pt-BR"/>
        </w:rPr>
        <w:t xml:space="preserve"> </w:t>
      </w:r>
      <w:r w:rsidR="000807D4" w:rsidRPr="00565B6F">
        <w:rPr>
          <w:szCs w:val="28"/>
          <w:lang w:val="nl-NL"/>
        </w:rPr>
        <w:t>đ</w:t>
      </w:r>
      <w:r w:rsidR="000807D4" w:rsidRPr="00565B6F">
        <w:rPr>
          <w:szCs w:val="28"/>
          <w:lang w:val="vi-VN"/>
        </w:rPr>
        <w:t>ổi mới</w:t>
      </w:r>
      <w:r w:rsidRPr="00565B6F">
        <w:rPr>
          <w:szCs w:val="28"/>
        </w:rPr>
        <w:t xml:space="preserve"> về </w:t>
      </w:r>
      <w:r w:rsidR="000807D4" w:rsidRPr="00565B6F">
        <w:rPr>
          <w:szCs w:val="28"/>
          <w:lang w:val="vi-VN"/>
        </w:rPr>
        <w:t>phương pháp, hình thức tổ chức dạy học</w:t>
      </w:r>
      <w:r w:rsidR="000807D4" w:rsidRPr="00565B6F">
        <w:rPr>
          <w:szCs w:val="28"/>
          <w:lang w:val="nl-NL"/>
        </w:rPr>
        <w:t xml:space="preserve">; quan tâm </w:t>
      </w:r>
      <w:r w:rsidR="000807D4" w:rsidRPr="00565B6F">
        <w:rPr>
          <w:szCs w:val="28"/>
          <w:lang w:val="vi-VN"/>
        </w:rPr>
        <w:t>triển khai tổ chức các hoạt động giáo dục kỹ năng sống</w:t>
      </w:r>
      <w:r w:rsidR="000807D4" w:rsidRPr="00565B6F">
        <w:rPr>
          <w:szCs w:val="28"/>
          <w:lang w:val="nl-NL"/>
        </w:rPr>
        <w:t xml:space="preserve">. </w:t>
      </w:r>
      <w:r w:rsidR="000807D4" w:rsidRPr="00565B6F">
        <w:rPr>
          <w:szCs w:val="28"/>
          <w:lang w:val="pt-BR"/>
        </w:rPr>
        <w:t xml:space="preserve">Hoàn thành chương trình giáo dục năm học 2023 </w:t>
      </w:r>
      <w:r w:rsidR="00565B6F">
        <w:rPr>
          <w:szCs w:val="28"/>
          <w:lang w:val="pt-BR"/>
        </w:rPr>
        <w:t>-</w:t>
      </w:r>
      <w:r w:rsidR="000807D4" w:rsidRPr="00565B6F">
        <w:rPr>
          <w:szCs w:val="28"/>
          <w:lang w:val="pt-BR"/>
        </w:rPr>
        <w:t xml:space="preserve"> 2024 ở 3 cấp học</w:t>
      </w:r>
      <w:r w:rsidRPr="00565B6F">
        <w:rPr>
          <w:szCs w:val="28"/>
          <w:lang w:val="pt-BR"/>
        </w:rPr>
        <w:t xml:space="preserve"> chất lượng được nâng lên</w:t>
      </w:r>
      <w:r w:rsidR="00950FE2" w:rsidRPr="00565B6F">
        <w:rPr>
          <w:szCs w:val="28"/>
          <w:lang w:val="pt-BR"/>
        </w:rPr>
        <w:t>, đối với trường Trung học cơ sở Quang Trung đứng thứ 7 toàn Thành phố, tăng 1 bậc so với năm 2023</w:t>
      </w:r>
      <w:r w:rsidR="000807D4" w:rsidRPr="00565B6F">
        <w:rPr>
          <w:spacing w:val="-4"/>
          <w:szCs w:val="28"/>
          <w:lang w:val="es-BO"/>
        </w:rPr>
        <w:t>.</w:t>
      </w:r>
      <w:r w:rsidR="000807D4" w:rsidRPr="00565B6F">
        <w:rPr>
          <w:spacing w:val="-4"/>
          <w:szCs w:val="28"/>
          <w:lang w:val="nl-NL"/>
        </w:rPr>
        <w:t xml:space="preserve"> Tập trung cao công tác xây dựng trường học hạnh phúc</w:t>
      </w:r>
      <w:r w:rsidR="00A93633" w:rsidRPr="00565B6F">
        <w:rPr>
          <w:spacing w:val="-4"/>
          <w:szCs w:val="28"/>
          <w:lang w:val="nl-NL"/>
        </w:rPr>
        <w:t>;</w:t>
      </w:r>
      <w:r w:rsidR="008D7D50" w:rsidRPr="00565B6F">
        <w:rPr>
          <w:rFonts w:asciiTheme="majorHAnsi" w:hAnsiTheme="majorHAnsi" w:cstheme="majorHAnsi"/>
        </w:rPr>
        <w:t xml:space="preserve">trường Quang </w:t>
      </w:r>
      <w:r w:rsidR="00A93633" w:rsidRPr="00565B6F">
        <w:rPr>
          <w:rFonts w:asciiTheme="majorHAnsi" w:hAnsiTheme="majorHAnsi" w:cstheme="majorHAnsi"/>
        </w:rPr>
        <w:t>T</w:t>
      </w:r>
      <w:r w:rsidR="008D7D50" w:rsidRPr="00565B6F">
        <w:rPr>
          <w:rFonts w:asciiTheme="majorHAnsi" w:hAnsiTheme="majorHAnsi" w:cstheme="majorHAnsi"/>
        </w:rPr>
        <w:t xml:space="preserve">rung </w:t>
      </w:r>
      <w:r w:rsidR="00B04B7D" w:rsidRPr="00565B6F">
        <w:rPr>
          <w:rFonts w:asciiTheme="majorHAnsi" w:hAnsiTheme="majorHAnsi" w:cstheme="majorHAnsi"/>
        </w:rPr>
        <w:t>đạt chuẩn Quốc gia</w:t>
      </w:r>
      <w:r w:rsidR="008D7D50" w:rsidRPr="00565B6F">
        <w:rPr>
          <w:rFonts w:asciiTheme="majorHAnsi" w:hAnsiTheme="majorHAnsi" w:cstheme="majorHAnsi"/>
        </w:rPr>
        <w:t>;</w:t>
      </w:r>
      <w:r w:rsidR="00B04B7D" w:rsidRPr="00565B6F">
        <w:rPr>
          <w:rFonts w:asciiTheme="majorHAnsi" w:hAnsiTheme="majorHAnsi" w:cstheme="majorHAnsi"/>
        </w:rPr>
        <w:t xml:space="preserve"> </w:t>
      </w:r>
      <w:r w:rsidR="00950FE2" w:rsidRPr="00565B6F">
        <w:rPr>
          <w:rFonts w:asciiTheme="majorHAnsi" w:hAnsiTheme="majorHAnsi" w:cstheme="majorHAnsi"/>
        </w:rPr>
        <w:t>tr</w:t>
      </w:r>
      <w:r w:rsidR="008D7D50" w:rsidRPr="00565B6F">
        <w:rPr>
          <w:rFonts w:asciiTheme="majorHAnsi" w:hAnsiTheme="majorHAnsi" w:cstheme="majorHAnsi"/>
        </w:rPr>
        <w:t xml:space="preserve">ường </w:t>
      </w:r>
      <w:r w:rsidR="00950FE2" w:rsidRPr="00565B6F">
        <w:rPr>
          <w:rFonts w:asciiTheme="majorHAnsi" w:hAnsiTheme="majorHAnsi" w:cstheme="majorHAnsi"/>
        </w:rPr>
        <w:t>tiểu học</w:t>
      </w:r>
      <w:r w:rsidR="008D7D50" w:rsidRPr="00565B6F">
        <w:rPr>
          <w:rFonts w:asciiTheme="majorHAnsi" w:hAnsiTheme="majorHAnsi" w:cstheme="majorHAnsi"/>
        </w:rPr>
        <w:t xml:space="preserve"> </w:t>
      </w:r>
      <w:r w:rsidR="00F60D12" w:rsidRPr="00565B6F">
        <w:rPr>
          <w:rFonts w:asciiTheme="majorHAnsi" w:hAnsiTheme="majorHAnsi" w:cstheme="majorHAnsi"/>
        </w:rPr>
        <w:t>đạt chuẩn quốc gia mức độ 2 sau kiểm định 5 năm và đạt kiểm định chất lượng giáo dục</w:t>
      </w:r>
      <w:r w:rsidR="00A93633" w:rsidRPr="00565B6F">
        <w:rPr>
          <w:rFonts w:asciiTheme="majorHAnsi" w:hAnsiTheme="majorHAnsi" w:cstheme="majorHAnsi"/>
        </w:rPr>
        <w:t xml:space="preserve"> cấp</w:t>
      </w:r>
      <w:r w:rsidR="00F60D12" w:rsidRPr="00565B6F">
        <w:rPr>
          <w:rFonts w:asciiTheme="majorHAnsi" w:hAnsiTheme="majorHAnsi" w:cstheme="majorHAnsi"/>
        </w:rPr>
        <w:t xml:space="preserve"> độ 3</w:t>
      </w:r>
      <w:r w:rsidR="008D7D50" w:rsidRPr="00565B6F">
        <w:rPr>
          <w:rFonts w:asciiTheme="majorHAnsi" w:hAnsiTheme="majorHAnsi" w:cstheme="majorHAnsi"/>
        </w:rPr>
        <w:t xml:space="preserve"> ; trường Mần non </w:t>
      </w:r>
      <w:r w:rsidR="00A17027" w:rsidRPr="00565B6F">
        <w:rPr>
          <w:rFonts w:asciiTheme="majorHAnsi" w:hAnsiTheme="majorHAnsi" w:cstheme="majorHAnsi"/>
        </w:rPr>
        <w:t>đ</w:t>
      </w:r>
      <w:r w:rsidR="008D7D50" w:rsidRPr="00565B6F">
        <w:rPr>
          <w:rFonts w:asciiTheme="majorHAnsi" w:hAnsiTheme="majorHAnsi" w:cstheme="majorHAnsi"/>
        </w:rPr>
        <w:t>ạt chuẩn Quốc gia mức độ 1</w:t>
      </w:r>
      <w:r w:rsidR="00A17027" w:rsidRPr="00565B6F">
        <w:rPr>
          <w:rFonts w:asciiTheme="majorHAnsi" w:hAnsiTheme="majorHAnsi" w:cstheme="majorHAnsi"/>
        </w:rPr>
        <w:t xml:space="preserve"> và đạt </w:t>
      </w:r>
      <w:r w:rsidR="008D7D50" w:rsidRPr="00565B6F">
        <w:rPr>
          <w:rFonts w:asciiTheme="majorHAnsi" w:hAnsiTheme="majorHAnsi" w:cstheme="majorHAnsi"/>
        </w:rPr>
        <w:t>kiểm định chất lượng cấp độ 2</w:t>
      </w:r>
      <w:r w:rsidR="005A1B16" w:rsidRPr="00565B6F">
        <w:rPr>
          <w:rFonts w:asciiTheme="majorHAnsi" w:hAnsiTheme="majorHAnsi" w:cstheme="majorHAnsi"/>
        </w:rPr>
        <w:t>.</w:t>
      </w:r>
    </w:p>
    <w:p w14:paraId="09155EB1" w14:textId="4B604D29" w:rsidR="009711A0" w:rsidRPr="00565B6F" w:rsidRDefault="00190776" w:rsidP="009711A0">
      <w:pPr>
        <w:pBdr>
          <w:top w:val="dotted" w:sz="4" w:space="0" w:color="FFFFFF"/>
          <w:left w:val="dotted" w:sz="4" w:space="0" w:color="FFFFFF"/>
          <w:bottom w:val="dotted" w:sz="4" w:space="28" w:color="FFFFFF"/>
          <w:right w:val="dotted" w:sz="4" w:space="0" w:color="FFFFFF"/>
        </w:pBdr>
        <w:shd w:val="clear" w:color="auto" w:fill="FFFFFF"/>
        <w:ind w:firstLine="567"/>
        <w:jc w:val="both"/>
        <w:rPr>
          <w:spacing w:val="3"/>
          <w:szCs w:val="28"/>
          <w:shd w:val="clear" w:color="auto" w:fill="FFFFFF"/>
        </w:rPr>
      </w:pPr>
      <w:r w:rsidRPr="00565B6F">
        <w:rPr>
          <w:spacing w:val="3"/>
          <w:szCs w:val="28"/>
          <w:shd w:val="clear" w:color="auto" w:fill="FFFFFF"/>
        </w:rPr>
        <w:t xml:space="preserve">- </w:t>
      </w:r>
      <w:r w:rsidR="000807D4" w:rsidRPr="00565B6F">
        <w:rPr>
          <w:spacing w:val="3"/>
          <w:szCs w:val="28"/>
          <w:shd w:val="clear" w:color="auto" w:fill="FFFFFF"/>
        </w:rPr>
        <w:t>Thực hiện tốt công tác khám chữa bệnh, công tác y tế; chăm sóc sức khỏe ban đầu, phòng chống dịch bệnh trên địa bàn. Công tác tiêm chủng mở rộng, tiêm vắc xin đảm bảo an toàn theo quy định. Trong 6 tháng đầu năm có 1.499 lượt người đến khám và điều trị tại trạm y tế xã; Quản lý khám lập hồ sơ sức khỏe điện tử 98,03 %. Tỷ lệ phát triển dân số 10,98/20%o; tỷ lệ sinh trên 2 con 39,5%; tỷ lệ trẻ em dưới 5 tuổi SDD cân nặng 8,8%, SDD chiều cao 13,1%. Công tác vệ sinh an toàn thực phẩm được quan tâm, các cơ sở kinh doanh đủ điều kiện đảm bảo An toàn thực phẩm. Thường xuyên kiểm tra công tác vệ sinh an toàn thực phẩm nhân dịp lễ, tết… Tỷ lệ tham gia BHYT đạt 88,7%.</w:t>
      </w:r>
    </w:p>
    <w:p w14:paraId="4EE099D1" w14:textId="18DEA83E" w:rsidR="009711A0" w:rsidRPr="00565B6F" w:rsidRDefault="004F5A73" w:rsidP="009711A0">
      <w:pPr>
        <w:pBdr>
          <w:top w:val="dotted" w:sz="4" w:space="0" w:color="FFFFFF"/>
          <w:left w:val="dotted" w:sz="4" w:space="0" w:color="FFFFFF"/>
          <w:bottom w:val="dotted" w:sz="4" w:space="28" w:color="FFFFFF"/>
          <w:right w:val="dotted" w:sz="4" w:space="0" w:color="FFFFFF"/>
        </w:pBdr>
        <w:shd w:val="clear" w:color="auto" w:fill="FFFFFF"/>
        <w:ind w:firstLine="567"/>
        <w:jc w:val="both"/>
        <w:rPr>
          <w:spacing w:val="3"/>
          <w:szCs w:val="28"/>
          <w:shd w:val="clear" w:color="auto" w:fill="FFFFFF"/>
        </w:rPr>
      </w:pPr>
      <w:r w:rsidRPr="00565B6F">
        <w:rPr>
          <w:b/>
          <w:szCs w:val="28"/>
          <w:lang w:val="pt-BR"/>
        </w:rPr>
        <w:t>3</w:t>
      </w:r>
      <w:r w:rsidR="000807D4" w:rsidRPr="00565B6F">
        <w:rPr>
          <w:b/>
          <w:szCs w:val="28"/>
          <w:lang w:val="pt-BR"/>
        </w:rPr>
        <w:t xml:space="preserve">. Địa chính </w:t>
      </w:r>
      <w:r w:rsidR="007B062D" w:rsidRPr="00565B6F">
        <w:rPr>
          <w:b/>
          <w:szCs w:val="28"/>
          <w:lang w:val="pt-BR"/>
        </w:rPr>
        <w:t>–</w:t>
      </w:r>
      <w:r w:rsidR="000807D4" w:rsidRPr="00565B6F">
        <w:rPr>
          <w:b/>
          <w:szCs w:val="28"/>
          <w:lang w:val="pt-BR"/>
        </w:rPr>
        <w:t xml:space="preserve"> XD</w:t>
      </w:r>
      <w:r w:rsidR="007B062D" w:rsidRPr="00565B6F">
        <w:rPr>
          <w:b/>
          <w:szCs w:val="28"/>
          <w:lang w:val="pt-BR"/>
        </w:rPr>
        <w:t xml:space="preserve"> </w:t>
      </w:r>
      <w:r w:rsidR="000807D4" w:rsidRPr="00565B6F">
        <w:rPr>
          <w:b/>
          <w:szCs w:val="28"/>
          <w:lang w:val="pt-BR"/>
        </w:rPr>
        <w:t xml:space="preserve">: </w:t>
      </w:r>
    </w:p>
    <w:p w14:paraId="2AA373F2" w14:textId="6B85D44F" w:rsidR="00570D17" w:rsidRPr="00565B6F" w:rsidRDefault="000807D4" w:rsidP="009711A0">
      <w:pPr>
        <w:pBdr>
          <w:top w:val="dotted" w:sz="4" w:space="0" w:color="FFFFFF"/>
          <w:left w:val="dotted" w:sz="4" w:space="0" w:color="FFFFFF"/>
          <w:bottom w:val="dotted" w:sz="4" w:space="28" w:color="FFFFFF"/>
          <w:right w:val="dotted" w:sz="4" w:space="0" w:color="FFFFFF"/>
        </w:pBdr>
        <w:shd w:val="clear" w:color="auto" w:fill="FFFFFF"/>
        <w:ind w:firstLine="567"/>
        <w:jc w:val="both"/>
        <w:rPr>
          <w:szCs w:val="28"/>
        </w:rPr>
      </w:pPr>
      <w:r w:rsidRPr="00565B6F">
        <w:rPr>
          <w:spacing w:val="-2"/>
          <w:szCs w:val="28"/>
          <w:lang w:val="nl-NL"/>
        </w:rPr>
        <w:t>Xây dựng kế hoạch sử dụng đất năm 2024,</w:t>
      </w:r>
      <w:r w:rsidR="009711A0" w:rsidRPr="00565B6F">
        <w:rPr>
          <w:spacing w:val="-2"/>
          <w:szCs w:val="28"/>
          <w:lang w:val="nl-NL"/>
        </w:rPr>
        <w:t xml:space="preserve"> tập trung hoàn thiện hồ sơ</w:t>
      </w:r>
      <w:r w:rsidRPr="00565B6F">
        <w:rPr>
          <w:szCs w:val="28"/>
        </w:rPr>
        <w:t xml:space="preserve"> công nhận đất ở </w:t>
      </w:r>
      <w:r w:rsidR="00D45851" w:rsidRPr="00565B6F">
        <w:rPr>
          <w:szCs w:val="28"/>
        </w:rPr>
        <w:t xml:space="preserve">được 37 hộ, trong đó đất </w:t>
      </w:r>
      <w:r w:rsidRPr="00565B6F">
        <w:rPr>
          <w:szCs w:val="28"/>
        </w:rPr>
        <w:t>có nguồn gốc trước năm 1980</w:t>
      </w:r>
      <w:r w:rsidR="00D45851" w:rsidRPr="00565B6F">
        <w:rPr>
          <w:szCs w:val="28"/>
        </w:rPr>
        <w:t xml:space="preserve"> </w:t>
      </w:r>
      <w:r w:rsidR="009711A0" w:rsidRPr="00565B6F">
        <w:rPr>
          <w:szCs w:val="28"/>
        </w:rPr>
        <w:t xml:space="preserve">cấp được </w:t>
      </w:r>
      <w:r w:rsidR="00D45851" w:rsidRPr="00565B6F">
        <w:rPr>
          <w:szCs w:val="28"/>
        </w:rPr>
        <w:t>33</w:t>
      </w:r>
      <w:r w:rsidR="00565B6F" w:rsidRPr="00565B6F">
        <w:rPr>
          <w:szCs w:val="28"/>
        </w:rPr>
        <w:t xml:space="preserve"> hộ</w:t>
      </w:r>
      <w:r w:rsidR="009711A0" w:rsidRPr="00565B6F">
        <w:rPr>
          <w:szCs w:val="28"/>
        </w:rPr>
        <w:t xml:space="preserve"> </w:t>
      </w:r>
      <w:r w:rsidRPr="00565B6F">
        <w:rPr>
          <w:szCs w:val="28"/>
        </w:rPr>
        <w:t xml:space="preserve">và cấp GCNQSD đất lần đầu </w:t>
      </w:r>
      <w:r w:rsidR="00565B6F" w:rsidRPr="00565B6F">
        <w:rPr>
          <w:szCs w:val="28"/>
        </w:rPr>
        <w:t>được</w:t>
      </w:r>
      <w:r w:rsidRPr="00565B6F">
        <w:rPr>
          <w:szCs w:val="28"/>
        </w:rPr>
        <w:t xml:space="preserve"> </w:t>
      </w:r>
      <w:r w:rsidR="00D45851" w:rsidRPr="00565B6F">
        <w:rPr>
          <w:szCs w:val="28"/>
        </w:rPr>
        <w:t>04</w:t>
      </w:r>
      <w:r w:rsidRPr="00565B6F">
        <w:rPr>
          <w:szCs w:val="28"/>
        </w:rPr>
        <w:t xml:space="preserve"> </w:t>
      </w:r>
      <w:r w:rsidR="00565B6F" w:rsidRPr="00565B6F">
        <w:rPr>
          <w:szCs w:val="28"/>
        </w:rPr>
        <w:t>hộ</w:t>
      </w:r>
      <w:r w:rsidR="00570D17" w:rsidRPr="00565B6F">
        <w:rPr>
          <w:szCs w:val="28"/>
        </w:rPr>
        <w:t>.</w:t>
      </w:r>
    </w:p>
    <w:p w14:paraId="60183823" w14:textId="1331ED8E" w:rsidR="00570D17" w:rsidRPr="00565B6F" w:rsidRDefault="00570D17" w:rsidP="00570D17">
      <w:pPr>
        <w:pBdr>
          <w:top w:val="dotted" w:sz="4" w:space="0" w:color="FFFFFF"/>
          <w:left w:val="dotted" w:sz="4" w:space="0" w:color="FFFFFF"/>
          <w:bottom w:val="dotted" w:sz="4" w:space="28" w:color="FFFFFF"/>
          <w:right w:val="dotted" w:sz="4" w:space="0" w:color="FFFFFF"/>
        </w:pBdr>
        <w:shd w:val="clear" w:color="auto" w:fill="FFFFFF"/>
        <w:ind w:firstLine="567"/>
        <w:jc w:val="both"/>
        <w:rPr>
          <w:bCs/>
          <w:szCs w:val="28"/>
        </w:rPr>
      </w:pPr>
      <w:r w:rsidRPr="00565B6F">
        <w:rPr>
          <w:szCs w:val="28"/>
        </w:rPr>
        <w:t>- Phối hợp với Ủy ban nhân dân Thành phố g</w:t>
      </w:r>
      <w:r w:rsidR="00751FD0" w:rsidRPr="00565B6F">
        <w:rPr>
          <w:szCs w:val="28"/>
        </w:rPr>
        <w:t>i</w:t>
      </w:r>
      <w:r w:rsidRPr="00565B6F">
        <w:rPr>
          <w:szCs w:val="28"/>
        </w:rPr>
        <w:t>ải phóng mặt bằng và triển khai các công trình xây dựng gồm</w:t>
      </w:r>
      <w:r w:rsidR="000807D4" w:rsidRPr="00565B6F">
        <w:rPr>
          <w:bCs/>
          <w:szCs w:val="28"/>
        </w:rPr>
        <w:t xml:space="preserve"> Đường giao thông trải nghiệm nông thôn mới từ</w:t>
      </w:r>
      <w:r w:rsidRPr="00565B6F">
        <w:rPr>
          <w:bCs/>
          <w:szCs w:val="28"/>
        </w:rPr>
        <w:t xml:space="preserve"> </w:t>
      </w:r>
      <w:r w:rsidR="000807D4" w:rsidRPr="00565B6F">
        <w:rPr>
          <w:bCs/>
          <w:szCs w:val="28"/>
        </w:rPr>
        <w:t>thôn Liên Nhật đi thôn Liên</w:t>
      </w:r>
      <w:r w:rsidRPr="00565B6F">
        <w:rPr>
          <w:bCs/>
          <w:szCs w:val="28"/>
        </w:rPr>
        <w:t xml:space="preserve"> Than</w:t>
      </w:r>
      <w:r w:rsidR="007E38C4" w:rsidRPr="00565B6F">
        <w:rPr>
          <w:bCs/>
          <w:szCs w:val="28"/>
        </w:rPr>
        <w:t>h</w:t>
      </w:r>
      <w:r w:rsidRPr="00565B6F">
        <w:rPr>
          <w:bCs/>
          <w:szCs w:val="28"/>
        </w:rPr>
        <w:t>;</w:t>
      </w:r>
      <w:r w:rsidR="00B04B7D" w:rsidRPr="00565B6F">
        <w:rPr>
          <w:bCs/>
          <w:szCs w:val="28"/>
        </w:rPr>
        <w:t xml:space="preserve"> </w:t>
      </w:r>
      <w:r w:rsidR="00751FD0" w:rsidRPr="00565B6F">
        <w:rPr>
          <w:bCs/>
          <w:szCs w:val="28"/>
        </w:rPr>
        <w:t xml:space="preserve">mương tiêu Thôn Đông Đoài; </w:t>
      </w:r>
      <w:r w:rsidR="000807D4" w:rsidRPr="00565B6F">
        <w:rPr>
          <w:bCs/>
          <w:szCs w:val="28"/>
        </w:rPr>
        <w:t>Hoàn thành công trình đường giao thông từ Quán chương 2 đến mô hình nông nghiệp đô thị vùng Ghè</w:t>
      </w:r>
      <w:r w:rsidR="00751FD0" w:rsidRPr="00565B6F">
        <w:rPr>
          <w:bCs/>
          <w:szCs w:val="28"/>
        </w:rPr>
        <w:t>.</w:t>
      </w:r>
    </w:p>
    <w:p w14:paraId="1D34FD1E" w14:textId="77777777" w:rsidR="00570D17" w:rsidRPr="00565B6F" w:rsidRDefault="00570D17" w:rsidP="00570D17">
      <w:pPr>
        <w:pBdr>
          <w:top w:val="dotted" w:sz="4" w:space="0" w:color="FFFFFF"/>
          <w:left w:val="dotted" w:sz="4" w:space="0" w:color="FFFFFF"/>
          <w:bottom w:val="dotted" w:sz="4" w:space="28" w:color="FFFFFF"/>
          <w:right w:val="dotted" w:sz="4" w:space="0" w:color="FFFFFF"/>
        </w:pBdr>
        <w:shd w:val="clear" w:color="auto" w:fill="FFFFFF"/>
        <w:ind w:firstLine="567"/>
        <w:jc w:val="both"/>
        <w:rPr>
          <w:spacing w:val="3"/>
          <w:szCs w:val="28"/>
          <w:shd w:val="clear" w:color="auto" w:fill="FFFFFF"/>
        </w:rPr>
      </w:pPr>
      <w:r w:rsidRPr="00565B6F">
        <w:rPr>
          <w:spacing w:val="-6"/>
          <w:position w:val="-6"/>
          <w:szCs w:val="28"/>
        </w:rPr>
        <w:t>- L</w:t>
      </w:r>
      <w:r w:rsidR="000807D4" w:rsidRPr="00565B6F">
        <w:rPr>
          <w:spacing w:val="-6"/>
          <w:position w:val="-6"/>
          <w:szCs w:val="28"/>
        </w:rPr>
        <w:t>ập khảo sát lập quy hoạch khu dân cư Thôn Liên Hà</w:t>
      </w:r>
      <w:r w:rsidRPr="00565B6F">
        <w:rPr>
          <w:spacing w:val="-6"/>
          <w:position w:val="-6"/>
          <w:szCs w:val="28"/>
        </w:rPr>
        <w:t xml:space="preserve"> </w:t>
      </w:r>
      <w:r w:rsidR="000807D4" w:rsidRPr="00565B6F">
        <w:rPr>
          <w:spacing w:val="-6"/>
          <w:position w:val="-6"/>
          <w:szCs w:val="28"/>
        </w:rPr>
        <w:t>với quy mô 3,8ha trình UBND thành phố thẩm định phê duyệt.</w:t>
      </w:r>
      <w:r w:rsidRPr="00565B6F">
        <w:rPr>
          <w:spacing w:val="3"/>
          <w:szCs w:val="28"/>
          <w:shd w:val="clear" w:color="auto" w:fill="FFFFFF"/>
        </w:rPr>
        <w:t xml:space="preserve"> </w:t>
      </w:r>
      <w:r w:rsidR="000807D4" w:rsidRPr="00565B6F">
        <w:rPr>
          <w:spacing w:val="-6"/>
          <w:position w:val="-6"/>
          <w:szCs w:val="28"/>
        </w:rPr>
        <w:t>Lập hồ sơ báo cáo chủ trương đầu tư dự án xây dựng Nhà văn hóa cộng đồng thôn Liên Hà, Minh Tiến, Thôn Hạ trình UBDN thành phố chấp thuận chủ trương đầu tư.</w:t>
      </w:r>
    </w:p>
    <w:p w14:paraId="3F87C622" w14:textId="77777777" w:rsidR="00570D17" w:rsidRPr="00565B6F" w:rsidRDefault="00570D17" w:rsidP="00570D17">
      <w:pPr>
        <w:pBdr>
          <w:top w:val="dotted" w:sz="4" w:space="0" w:color="FFFFFF"/>
          <w:left w:val="dotted" w:sz="4" w:space="0" w:color="FFFFFF"/>
          <w:bottom w:val="dotted" w:sz="4" w:space="28" w:color="FFFFFF"/>
          <w:right w:val="dotted" w:sz="4" w:space="0" w:color="FFFFFF"/>
        </w:pBdr>
        <w:shd w:val="clear" w:color="auto" w:fill="FFFFFF"/>
        <w:ind w:firstLine="567"/>
        <w:jc w:val="both"/>
        <w:rPr>
          <w:spacing w:val="3"/>
          <w:szCs w:val="28"/>
          <w:shd w:val="clear" w:color="auto" w:fill="FFFFFF"/>
        </w:rPr>
      </w:pPr>
      <w:r w:rsidRPr="00565B6F">
        <w:rPr>
          <w:spacing w:val="-6"/>
          <w:position w:val="-6"/>
          <w:szCs w:val="28"/>
          <w:lang w:val="vi-VN"/>
        </w:rPr>
        <w:t>- Lập hồ sơ thiết kế dự toán biển ngõ ngách hẻm trình UBND thành phố thẩm định</w:t>
      </w:r>
      <w:r w:rsidRPr="00565B6F">
        <w:rPr>
          <w:spacing w:val="-6"/>
          <w:position w:val="-6"/>
          <w:szCs w:val="28"/>
        </w:rPr>
        <w:t>.</w:t>
      </w:r>
    </w:p>
    <w:p w14:paraId="4A1E728F" w14:textId="5275FB2E" w:rsidR="00610970" w:rsidRPr="00565B6F" w:rsidRDefault="00570D17" w:rsidP="00610970">
      <w:pPr>
        <w:pBdr>
          <w:top w:val="dotted" w:sz="4" w:space="0" w:color="FFFFFF"/>
          <w:left w:val="dotted" w:sz="4" w:space="0" w:color="FFFFFF"/>
          <w:bottom w:val="dotted" w:sz="4" w:space="28" w:color="FFFFFF"/>
          <w:right w:val="dotted" w:sz="4" w:space="0" w:color="FFFFFF"/>
        </w:pBdr>
        <w:shd w:val="clear" w:color="auto" w:fill="FFFFFF"/>
        <w:ind w:firstLine="567"/>
        <w:jc w:val="both"/>
        <w:rPr>
          <w:spacing w:val="-6"/>
          <w:position w:val="-6"/>
          <w:szCs w:val="28"/>
        </w:rPr>
      </w:pPr>
      <w:r w:rsidRPr="00565B6F">
        <w:rPr>
          <w:spacing w:val="-6"/>
          <w:position w:val="-6"/>
          <w:szCs w:val="28"/>
          <w:lang w:val="vi-VN"/>
        </w:rPr>
        <w:t xml:space="preserve"> </w:t>
      </w:r>
      <w:r w:rsidRPr="00565B6F">
        <w:rPr>
          <w:spacing w:val="-6"/>
          <w:position w:val="-6"/>
          <w:szCs w:val="28"/>
        </w:rPr>
        <w:t>- Lập hồ sơ đấu thầu lựa chọn đơn vị cung ứng xi măng theo cơ chế của tỉnh. Tổ chức thi công xây dựng công trình mục tiêu tại thôn Minh Tiến</w:t>
      </w:r>
      <w:r w:rsidR="00751FD0" w:rsidRPr="00565B6F">
        <w:rPr>
          <w:spacing w:val="-6"/>
          <w:position w:val="-6"/>
          <w:szCs w:val="28"/>
        </w:rPr>
        <w:t>, thôn Hạ</w:t>
      </w:r>
      <w:r w:rsidRPr="00565B6F">
        <w:rPr>
          <w:spacing w:val="-6"/>
          <w:position w:val="-6"/>
          <w:szCs w:val="28"/>
        </w:rPr>
        <w:t xml:space="preserve">, Tiếp nhập 10,5 tấn xi măng, triển khai thực hiện chương trình mục tiêu Quốc gia đã làm được </w:t>
      </w:r>
      <w:r w:rsidR="00B04B7D" w:rsidRPr="00565B6F">
        <w:rPr>
          <w:spacing w:val="-6"/>
          <w:position w:val="-6"/>
          <w:szCs w:val="28"/>
        </w:rPr>
        <w:t>100m</w:t>
      </w:r>
      <w:r w:rsidRPr="00565B6F">
        <w:rPr>
          <w:spacing w:val="-6"/>
          <w:position w:val="-6"/>
          <w:szCs w:val="28"/>
        </w:rPr>
        <w:t xml:space="preserve"> rãnh thoát nước</w:t>
      </w:r>
      <w:r w:rsidR="00B04B7D" w:rsidRPr="00565B6F">
        <w:rPr>
          <w:spacing w:val="-6"/>
          <w:position w:val="-6"/>
          <w:szCs w:val="28"/>
        </w:rPr>
        <w:t xml:space="preserve"> và m</w:t>
      </w:r>
      <w:r w:rsidRPr="00565B6F">
        <w:rPr>
          <w:spacing w:val="-6"/>
          <w:position w:val="-6"/>
          <w:szCs w:val="28"/>
        </w:rPr>
        <w:t>ương thoát bẩn</w:t>
      </w:r>
      <w:r w:rsidR="00B04B7D" w:rsidRPr="00565B6F">
        <w:rPr>
          <w:spacing w:val="-6"/>
          <w:position w:val="-6"/>
          <w:szCs w:val="28"/>
        </w:rPr>
        <w:t>, 380m đường GTNT</w:t>
      </w:r>
    </w:p>
    <w:p w14:paraId="7AF2C895" w14:textId="1C5290B0" w:rsidR="0070416F" w:rsidRPr="00565B6F" w:rsidRDefault="00610970" w:rsidP="00610970">
      <w:pPr>
        <w:pBdr>
          <w:top w:val="dotted" w:sz="4" w:space="0" w:color="FFFFFF"/>
          <w:left w:val="dotted" w:sz="4" w:space="0" w:color="FFFFFF"/>
          <w:bottom w:val="dotted" w:sz="4" w:space="28" w:color="FFFFFF"/>
          <w:right w:val="dotted" w:sz="4" w:space="0" w:color="FFFFFF"/>
        </w:pBdr>
        <w:shd w:val="clear" w:color="auto" w:fill="FFFFFF"/>
        <w:ind w:firstLine="567"/>
        <w:jc w:val="both"/>
        <w:rPr>
          <w:spacing w:val="-6"/>
          <w:position w:val="-6"/>
          <w:szCs w:val="28"/>
          <w:lang w:val="vi-VN"/>
        </w:rPr>
      </w:pPr>
      <w:r w:rsidRPr="00565B6F">
        <w:rPr>
          <w:spacing w:val="-6"/>
          <w:position w:val="-6"/>
          <w:szCs w:val="28"/>
        </w:rPr>
        <w:t xml:space="preserve">- </w:t>
      </w:r>
      <w:r w:rsidR="0070416F" w:rsidRPr="00565B6F">
        <w:rPr>
          <w:spacing w:val="-8"/>
          <w:position w:val="-8"/>
          <w:szCs w:val="28"/>
          <w:lang w:val="nb-NO"/>
        </w:rPr>
        <w:t>Tổ chức trồng mới 7.200 cây xanh các loại và chăm sóc hệ thống cây xanh trên địa bàn</w:t>
      </w:r>
      <w:r w:rsidRPr="00565B6F">
        <w:rPr>
          <w:spacing w:val="-8"/>
          <w:position w:val="-8"/>
          <w:szCs w:val="28"/>
          <w:lang w:val="nb-NO"/>
        </w:rPr>
        <w:t xml:space="preserve"> phát triển tốt</w:t>
      </w:r>
      <w:r w:rsidR="0070416F" w:rsidRPr="00565B6F">
        <w:rPr>
          <w:spacing w:val="-8"/>
          <w:position w:val="-8"/>
          <w:szCs w:val="28"/>
          <w:lang w:val="nb-NO"/>
        </w:rPr>
        <w:t xml:space="preserve">. </w:t>
      </w:r>
    </w:p>
    <w:p w14:paraId="1116DE78" w14:textId="75EB876E" w:rsidR="00570D17" w:rsidRPr="00565B6F" w:rsidRDefault="004F5A73" w:rsidP="004F5A73">
      <w:pPr>
        <w:pBdr>
          <w:top w:val="dotted" w:sz="4" w:space="0" w:color="FFFFFF"/>
          <w:left w:val="dotted" w:sz="4" w:space="0" w:color="FFFFFF"/>
          <w:bottom w:val="dotted" w:sz="4" w:space="28" w:color="FFFFFF"/>
          <w:right w:val="dotted" w:sz="4" w:space="0" w:color="FFFFFF"/>
        </w:pBdr>
        <w:shd w:val="clear" w:color="auto" w:fill="FFFFFF"/>
        <w:ind w:firstLine="567"/>
        <w:jc w:val="both"/>
        <w:rPr>
          <w:spacing w:val="3"/>
          <w:szCs w:val="28"/>
          <w:shd w:val="clear" w:color="auto" w:fill="FFFFFF"/>
        </w:rPr>
      </w:pPr>
      <w:r w:rsidRPr="00565B6F">
        <w:rPr>
          <w:b/>
          <w:szCs w:val="28"/>
          <w:lang w:val="pt-BR"/>
        </w:rPr>
        <w:t>4</w:t>
      </w:r>
      <w:r w:rsidR="000807D4" w:rsidRPr="00565B6F">
        <w:rPr>
          <w:b/>
          <w:szCs w:val="28"/>
          <w:lang w:val="pt-BR"/>
        </w:rPr>
        <w:t>.</w:t>
      </w:r>
      <w:r w:rsidR="007B062D" w:rsidRPr="00565B6F">
        <w:rPr>
          <w:b/>
          <w:szCs w:val="28"/>
          <w:lang w:val="pt-BR"/>
        </w:rPr>
        <w:t xml:space="preserve"> Về </w:t>
      </w:r>
      <w:r w:rsidR="000807D4" w:rsidRPr="00565B6F">
        <w:rPr>
          <w:b/>
          <w:szCs w:val="28"/>
          <w:lang w:val="pt-BR"/>
        </w:rPr>
        <w:t xml:space="preserve">ngân sách:  </w:t>
      </w:r>
    </w:p>
    <w:p w14:paraId="2FF9A0C8" w14:textId="77777777" w:rsidR="00570D17" w:rsidRPr="00565B6F" w:rsidRDefault="000807D4" w:rsidP="00570D17">
      <w:pPr>
        <w:pBdr>
          <w:top w:val="dotted" w:sz="4" w:space="0" w:color="FFFFFF"/>
          <w:left w:val="dotted" w:sz="4" w:space="0" w:color="FFFFFF"/>
          <w:bottom w:val="dotted" w:sz="4" w:space="28" w:color="FFFFFF"/>
          <w:right w:val="dotted" w:sz="4" w:space="0" w:color="FFFFFF"/>
        </w:pBdr>
        <w:shd w:val="clear" w:color="auto" w:fill="FFFFFF"/>
        <w:ind w:firstLine="567"/>
        <w:jc w:val="both"/>
        <w:rPr>
          <w:spacing w:val="3"/>
          <w:szCs w:val="28"/>
          <w:shd w:val="clear" w:color="auto" w:fill="FFFFFF"/>
        </w:rPr>
      </w:pPr>
      <w:r w:rsidRPr="00565B6F">
        <w:rPr>
          <w:szCs w:val="28"/>
          <w:lang w:val="pt-BR"/>
        </w:rPr>
        <w:t>Tổng thu ngân sách 87.041 triệu đồng/113.681 tỷ = 76,6% (Trong đó ngân sách xã được hưởng 7.969</w:t>
      </w:r>
      <w:r w:rsidRPr="00565B6F">
        <w:rPr>
          <w:szCs w:val="28"/>
          <w:lang w:val="vi-VN"/>
        </w:rPr>
        <w:t xml:space="preserve"> /9.564</w:t>
      </w:r>
      <w:r w:rsidRPr="00565B6F">
        <w:rPr>
          <w:szCs w:val="28"/>
        </w:rPr>
        <w:t xml:space="preserve"> tỷ</w:t>
      </w:r>
      <w:r w:rsidRPr="00565B6F">
        <w:rPr>
          <w:szCs w:val="28"/>
          <w:lang w:val="vi-VN"/>
        </w:rPr>
        <w:t xml:space="preserve"> đồng đạt </w:t>
      </w:r>
      <w:r w:rsidRPr="00565B6F">
        <w:rPr>
          <w:szCs w:val="28"/>
        </w:rPr>
        <w:t>83,32</w:t>
      </w:r>
      <w:r w:rsidRPr="00565B6F">
        <w:rPr>
          <w:szCs w:val="28"/>
          <w:lang w:val="vi-VN"/>
        </w:rPr>
        <w:t xml:space="preserve">% </w:t>
      </w:r>
      <w:r w:rsidRPr="00565B6F">
        <w:rPr>
          <w:szCs w:val="28"/>
        </w:rPr>
        <w:t>KH.</w:t>
      </w:r>
    </w:p>
    <w:p w14:paraId="6F30D627" w14:textId="77777777" w:rsidR="00570D17" w:rsidRPr="00565B6F" w:rsidRDefault="000807D4" w:rsidP="00570D17">
      <w:pPr>
        <w:pBdr>
          <w:top w:val="dotted" w:sz="4" w:space="0" w:color="FFFFFF"/>
          <w:left w:val="dotted" w:sz="4" w:space="0" w:color="FFFFFF"/>
          <w:bottom w:val="dotted" w:sz="4" w:space="28" w:color="FFFFFF"/>
          <w:right w:val="dotted" w:sz="4" w:space="0" w:color="FFFFFF"/>
        </w:pBdr>
        <w:shd w:val="clear" w:color="auto" w:fill="FFFFFF"/>
        <w:ind w:firstLine="567"/>
        <w:jc w:val="both"/>
        <w:rPr>
          <w:spacing w:val="3"/>
          <w:szCs w:val="28"/>
          <w:shd w:val="clear" w:color="auto" w:fill="FFFFFF"/>
        </w:rPr>
      </w:pPr>
      <w:r w:rsidRPr="00565B6F">
        <w:rPr>
          <w:szCs w:val="28"/>
        </w:rPr>
        <w:t>Tổng chi ngân sách 7.574/9.564 triệu đồng.</w:t>
      </w:r>
      <w:r w:rsidRPr="00565B6F">
        <w:rPr>
          <w:szCs w:val="28"/>
          <w:lang w:val="vi-VN"/>
        </w:rPr>
        <w:t xml:space="preserve"> </w:t>
      </w:r>
    </w:p>
    <w:p w14:paraId="24727E38" w14:textId="0F52B178" w:rsidR="00570D17" w:rsidRPr="00565B6F" w:rsidRDefault="001D7A8F" w:rsidP="00570D17">
      <w:pPr>
        <w:pBdr>
          <w:top w:val="dotted" w:sz="4" w:space="0" w:color="FFFFFF"/>
          <w:left w:val="dotted" w:sz="4" w:space="0" w:color="FFFFFF"/>
          <w:bottom w:val="dotted" w:sz="4" w:space="28" w:color="FFFFFF"/>
          <w:right w:val="dotted" w:sz="4" w:space="0" w:color="FFFFFF"/>
        </w:pBdr>
        <w:shd w:val="clear" w:color="auto" w:fill="FFFFFF"/>
        <w:ind w:firstLine="567"/>
        <w:jc w:val="both"/>
        <w:rPr>
          <w:spacing w:val="3"/>
          <w:szCs w:val="28"/>
          <w:shd w:val="clear" w:color="auto" w:fill="FFFFFF"/>
        </w:rPr>
      </w:pPr>
      <w:r w:rsidRPr="00565B6F">
        <w:rPr>
          <w:b/>
          <w:szCs w:val="28"/>
          <w:lang w:val="zu-ZA"/>
        </w:rPr>
        <w:t>5</w:t>
      </w:r>
      <w:r w:rsidR="000807D4" w:rsidRPr="00565B6F">
        <w:rPr>
          <w:b/>
          <w:szCs w:val="28"/>
          <w:lang w:val="zu-ZA"/>
        </w:rPr>
        <w:t>.</w:t>
      </w:r>
      <w:r w:rsidR="000807D4" w:rsidRPr="00565B6F">
        <w:rPr>
          <w:szCs w:val="28"/>
          <w:lang w:val="pt-BR"/>
        </w:rPr>
        <w:t xml:space="preserve"> </w:t>
      </w:r>
      <w:r w:rsidR="000807D4" w:rsidRPr="00565B6F">
        <w:rPr>
          <w:b/>
          <w:szCs w:val="28"/>
          <w:lang w:val="pt-BR"/>
        </w:rPr>
        <w:t>Lĩnh vực Quốc phòng – An ninh:</w:t>
      </w:r>
    </w:p>
    <w:p w14:paraId="4CFEC4FA" w14:textId="5F39E12D" w:rsidR="00C524CF" w:rsidRPr="00565B6F" w:rsidRDefault="00C524CF" w:rsidP="00C524CF">
      <w:pPr>
        <w:pBdr>
          <w:top w:val="dotted" w:sz="4" w:space="0" w:color="FFFFFF"/>
          <w:left w:val="dotted" w:sz="4" w:space="0" w:color="FFFFFF"/>
          <w:bottom w:val="dotted" w:sz="4" w:space="28" w:color="FFFFFF"/>
          <w:right w:val="dotted" w:sz="4" w:space="0" w:color="FFFFFF"/>
        </w:pBdr>
        <w:shd w:val="clear" w:color="auto" w:fill="FFFFFF"/>
        <w:ind w:firstLine="567"/>
        <w:jc w:val="both"/>
        <w:rPr>
          <w:spacing w:val="3"/>
          <w:szCs w:val="28"/>
          <w:shd w:val="clear" w:color="auto" w:fill="FFFFFF"/>
        </w:rPr>
      </w:pPr>
      <w:r w:rsidRPr="00565B6F">
        <w:rPr>
          <w:spacing w:val="3"/>
          <w:szCs w:val="28"/>
          <w:shd w:val="clear" w:color="auto" w:fill="FFFFFF"/>
        </w:rPr>
        <w:lastRenderedPageBreak/>
        <w:t xml:space="preserve">- Tổ chức giao quân </w:t>
      </w:r>
      <w:r w:rsidR="00021C12" w:rsidRPr="00565B6F">
        <w:rPr>
          <w:spacing w:val="3"/>
          <w:szCs w:val="28"/>
          <w:shd w:val="clear" w:color="auto" w:fill="FFFFFF"/>
        </w:rPr>
        <w:t>4</w:t>
      </w:r>
      <w:r w:rsidRPr="00565B6F">
        <w:rPr>
          <w:spacing w:val="3"/>
          <w:szCs w:val="28"/>
          <w:shd w:val="clear" w:color="auto" w:fill="FFFFFF"/>
        </w:rPr>
        <w:t xml:space="preserve"> thanh niên đạt 100 % kế hoạch</w:t>
      </w:r>
      <w:r w:rsidR="000807D4" w:rsidRPr="00565B6F">
        <w:rPr>
          <w:szCs w:val="28"/>
          <w:lang w:val="nl-NL"/>
        </w:rPr>
        <w:t xml:space="preserve">; </w:t>
      </w:r>
      <w:r w:rsidRPr="00565B6F">
        <w:rPr>
          <w:szCs w:val="28"/>
          <w:lang w:val="nl-NL"/>
        </w:rPr>
        <w:t xml:space="preserve">tổ chức </w:t>
      </w:r>
      <w:r w:rsidR="000807D4" w:rsidRPr="00565B6F">
        <w:rPr>
          <w:szCs w:val="28"/>
          <w:lang w:val="nl-NL"/>
        </w:rPr>
        <w:t>đăng ký độ tuổi 17có 54/56 đồng chí = 96,4%KH và phúc tra độ tuổi SSNN</w:t>
      </w:r>
      <w:r w:rsidRPr="00565B6F">
        <w:rPr>
          <w:szCs w:val="28"/>
          <w:lang w:val="nl-NL"/>
        </w:rPr>
        <w:t xml:space="preserve"> đảm bảo quy định</w:t>
      </w:r>
      <w:r w:rsidR="000807D4" w:rsidRPr="00565B6F">
        <w:rPr>
          <w:szCs w:val="28"/>
          <w:lang w:val="nl-NL"/>
        </w:rPr>
        <w:t xml:space="preserve">. </w:t>
      </w:r>
      <w:r w:rsidRPr="00565B6F">
        <w:rPr>
          <w:szCs w:val="28"/>
          <w:lang w:val="nl-NL"/>
        </w:rPr>
        <w:t>Tổ chức giáo dục chính trị, huấn luyện quân sự cho lực lượng dân đảm bảo theo kế hoạch, kết quả sau huấn luyện</w:t>
      </w:r>
      <w:r w:rsidR="001D7A8F" w:rsidRPr="00565B6F">
        <w:rPr>
          <w:szCs w:val="28"/>
          <w:lang w:val="nl-NL"/>
        </w:rPr>
        <w:t xml:space="preserve"> đứng thứ nhất </w:t>
      </w:r>
      <w:r w:rsidRPr="00565B6F">
        <w:rPr>
          <w:szCs w:val="28"/>
          <w:lang w:val="nl-NL"/>
        </w:rPr>
        <w:t>trong cụ</w:t>
      </w:r>
      <w:r w:rsidR="008F41E0" w:rsidRPr="00565B6F">
        <w:rPr>
          <w:szCs w:val="28"/>
          <w:lang w:val="nl-NL"/>
        </w:rPr>
        <w:t>m</w:t>
      </w:r>
      <w:r w:rsidRPr="00565B6F">
        <w:rPr>
          <w:szCs w:val="28"/>
          <w:lang w:val="nl-NL"/>
        </w:rPr>
        <w:t xml:space="preserve"> huấn luyện.</w:t>
      </w:r>
    </w:p>
    <w:p w14:paraId="0EC47B7B" w14:textId="77777777" w:rsidR="007B062D" w:rsidRPr="00565B6F" w:rsidRDefault="00C524CF" w:rsidP="007B062D">
      <w:pPr>
        <w:pBdr>
          <w:top w:val="dotted" w:sz="4" w:space="0" w:color="FFFFFF"/>
          <w:left w:val="dotted" w:sz="4" w:space="0" w:color="FFFFFF"/>
          <w:bottom w:val="dotted" w:sz="4" w:space="28" w:color="FFFFFF"/>
          <w:right w:val="dotted" w:sz="4" w:space="0" w:color="FFFFFF"/>
        </w:pBdr>
        <w:shd w:val="clear" w:color="auto" w:fill="FFFFFF"/>
        <w:ind w:firstLine="567"/>
        <w:jc w:val="both"/>
        <w:rPr>
          <w:spacing w:val="3"/>
          <w:szCs w:val="28"/>
          <w:shd w:val="clear" w:color="auto" w:fill="FFFFFF"/>
        </w:rPr>
      </w:pPr>
      <w:r w:rsidRPr="00565B6F">
        <w:rPr>
          <w:spacing w:val="-8"/>
          <w:position w:val="-8"/>
          <w:szCs w:val="28"/>
          <w:lang w:val="nl-NL"/>
        </w:rPr>
        <w:t>- X</w:t>
      </w:r>
      <w:r w:rsidR="000807D4" w:rsidRPr="00565B6F">
        <w:rPr>
          <w:spacing w:val="-8"/>
          <w:position w:val="-8"/>
          <w:szCs w:val="28"/>
          <w:lang w:val="nl-NL"/>
        </w:rPr>
        <w:t>ây dựng kế hoạch phòng chống bảo lụt, giảm nhẹ thiên ta</w:t>
      </w:r>
      <w:r w:rsidRPr="00565B6F">
        <w:rPr>
          <w:spacing w:val="-8"/>
          <w:position w:val="-8"/>
          <w:szCs w:val="28"/>
          <w:lang w:val="nl-NL"/>
        </w:rPr>
        <w:t>i triển khai đến tận Thôn.</w:t>
      </w:r>
    </w:p>
    <w:p w14:paraId="4791B868" w14:textId="0B3AB670" w:rsidR="007B062D" w:rsidRPr="00565B6F" w:rsidRDefault="007B062D" w:rsidP="007B062D">
      <w:pPr>
        <w:pBdr>
          <w:top w:val="dotted" w:sz="4" w:space="0" w:color="FFFFFF"/>
          <w:left w:val="dotted" w:sz="4" w:space="0" w:color="FFFFFF"/>
          <w:bottom w:val="dotted" w:sz="4" w:space="28" w:color="FFFFFF"/>
          <w:right w:val="dotted" w:sz="4" w:space="0" w:color="FFFFFF"/>
        </w:pBdr>
        <w:shd w:val="clear" w:color="auto" w:fill="FFFFFF"/>
        <w:ind w:firstLine="567"/>
        <w:jc w:val="both"/>
        <w:rPr>
          <w:spacing w:val="3"/>
          <w:szCs w:val="28"/>
          <w:shd w:val="clear" w:color="auto" w:fill="FFFFFF"/>
        </w:rPr>
      </w:pPr>
      <w:r w:rsidRPr="00565B6F">
        <w:rPr>
          <w:szCs w:val="28"/>
        </w:rPr>
        <w:t>- Phối hợp tuần tra, kiểm soát, xử lý những trường hợp vi phạm TTATGT. Tiến hành r</w:t>
      </w:r>
      <w:r w:rsidRPr="00565B6F">
        <w:rPr>
          <w:spacing w:val="-2"/>
          <w:szCs w:val="28"/>
        </w:rPr>
        <w:t>à soát người đủ 18 tuổi chưa được cấp</w:t>
      </w:r>
      <w:r w:rsidR="008F41E0" w:rsidRPr="00565B6F">
        <w:rPr>
          <w:spacing w:val="-2"/>
          <w:szCs w:val="28"/>
        </w:rPr>
        <w:t xml:space="preserve"> giấy phép lái xe</w:t>
      </w:r>
      <w:r w:rsidRPr="00565B6F">
        <w:rPr>
          <w:spacing w:val="-2"/>
          <w:szCs w:val="28"/>
        </w:rPr>
        <w:t xml:space="preserve"> điều khiển</w:t>
      </w:r>
      <w:r w:rsidR="008F41E0" w:rsidRPr="00565B6F">
        <w:rPr>
          <w:spacing w:val="-2"/>
          <w:szCs w:val="28"/>
        </w:rPr>
        <w:t xml:space="preserve"> phương tiện giao thông</w:t>
      </w:r>
      <w:r w:rsidRPr="00565B6F">
        <w:rPr>
          <w:spacing w:val="-2"/>
          <w:szCs w:val="28"/>
        </w:rPr>
        <w:t xml:space="preserve"> và vận động, ký cam kết không tham gia điều khiển phương tiện giao thông đối với người trên 75 tuổi</w:t>
      </w:r>
      <w:r w:rsidRPr="00565B6F">
        <w:rPr>
          <w:spacing w:val="3"/>
          <w:szCs w:val="28"/>
          <w:shd w:val="clear" w:color="auto" w:fill="FFFFFF"/>
        </w:rPr>
        <w:t>.</w:t>
      </w:r>
    </w:p>
    <w:p w14:paraId="077E3196" w14:textId="77777777" w:rsidR="007B062D" w:rsidRPr="00565B6F" w:rsidRDefault="007B062D" w:rsidP="007B062D">
      <w:pPr>
        <w:pBdr>
          <w:top w:val="dotted" w:sz="4" w:space="0" w:color="FFFFFF"/>
          <w:left w:val="dotted" w:sz="4" w:space="0" w:color="FFFFFF"/>
          <w:bottom w:val="dotted" w:sz="4" w:space="28" w:color="FFFFFF"/>
          <w:right w:val="dotted" w:sz="4" w:space="0" w:color="FFFFFF"/>
        </w:pBdr>
        <w:shd w:val="clear" w:color="auto" w:fill="FFFFFF"/>
        <w:ind w:firstLine="567"/>
        <w:jc w:val="both"/>
        <w:rPr>
          <w:spacing w:val="3"/>
          <w:szCs w:val="28"/>
          <w:shd w:val="clear" w:color="auto" w:fill="FFFFFF"/>
        </w:rPr>
      </w:pPr>
      <w:r w:rsidRPr="00565B6F">
        <w:rPr>
          <w:szCs w:val="28"/>
        </w:rPr>
        <w:t>- Tăng cường tuần tra, nắm bắt tình hình ANTT, tuyên truyền cho nguời dân về các phương thức, thủ đoạn hoạt động của các loại tội phạm; p</w:t>
      </w:r>
      <w:r w:rsidR="000807D4" w:rsidRPr="00565B6F">
        <w:rPr>
          <w:szCs w:val="28"/>
        </w:rPr>
        <w:t>hối hợp Công an xã Thạch Trung bắt quả tang 01 vụ/ 01 đối tượng có hành vi mua bán trái phép chất ma tuý. Lập hồ sơ xử lý 6 vụ/ 13 đối tượng.Xử lý vi phạm An toàn PCCC 01 cơ sở.</w:t>
      </w:r>
      <w:r w:rsidR="000807D4" w:rsidRPr="00565B6F">
        <w:rPr>
          <w:szCs w:val="28"/>
          <w:lang w:val="nl-NL"/>
        </w:rPr>
        <w:t xml:space="preserve">Tiếp tục duy trì có hiệu quả các mô hình “Zalo kết nối an ninh”, “Camera giám sát an ninh” và mô hình “tổ liên gia an toàn, tự quản về ANTT”, nhà trường đạt chuẩn bị ANTT… </w:t>
      </w:r>
      <w:r w:rsidR="000807D4" w:rsidRPr="00565B6F">
        <w:rPr>
          <w:iCs/>
          <w:spacing w:val="2"/>
          <w:szCs w:val="28"/>
          <w:lang w:val="pt-BR"/>
        </w:rPr>
        <w:t>Tiếp tục thực hiện có hiệu quả Đề án 06 về phát triển ứng dụng dữ liệu quốc gia về dân cư, định danh điện tử phục vụ chuyển đổi số quốc gia giai đoạn 2022-2025.</w:t>
      </w:r>
    </w:p>
    <w:p w14:paraId="3F1ADDDE" w14:textId="1D79C59B" w:rsidR="007B062D" w:rsidRPr="00565B6F" w:rsidRDefault="001D7A8F" w:rsidP="007B062D">
      <w:pPr>
        <w:pBdr>
          <w:top w:val="dotted" w:sz="4" w:space="0" w:color="FFFFFF"/>
          <w:left w:val="dotted" w:sz="4" w:space="0" w:color="FFFFFF"/>
          <w:bottom w:val="dotted" w:sz="4" w:space="28" w:color="FFFFFF"/>
          <w:right w:val="dotted" w:sz="4" w:space="0" w:color="FFFFFF"/>
        </w:pBdr>
        <w:shd w:val="clear" w:color="auto" w:fill="FFFFFF"/>
        <w:ind w:firstLine="567"/>
        <w:jc w:val="both"/>
        <w:rPr>
          <w:spacing w:val="3"/>
          <w:szCs w:val="28"/>
          <w:shd w:val="clear" w:color="auto" w:fill="FFFFFF"/>
        </w:rPr>
      </w:pPr>
      <w:r w:rsidRPr="00565B6F">
        <w:rPr>
          <w:b/>
          <w:szCs w:val="28"/>
          <w:lang w:val="pt-BR"/>
        </w:rPr>
        <w:t>6</w:t>
      </w:r>
      <w:r w:rsidR="000807D4" w:rsidRPr="00565B6F">
        <w:rPr>
          <w:b/>
          <w:szCs w:val="28"/>
          <w:lang w:val="pt-BR"/>
        </w:rPr>
        <w:t>. Lĩnh vực hành chính văn phòng, Nội vụ, CCHC:</w:t>
      </w:r>
    </w:p>
    <w:p w14:paraId="35A1DDB6" w14:textId="36449A8C" w:rsidR="00A050D8" w:rsidRPr="00565B6F" w:rsidRDefault="000807D4" w:rsidP="00A050D8">
      <w:pPr>
        <w:pBdr>
          <w:top w:val="dotted" w:sz="4" w:space="0" w:color="FFFFFF"/>
          <w:left w:val="dotted" w:sz="4" w:space="0" w:color="FFFFFF"/>
          <w:bottom w:val="dotted" w:sz="4" w:space="28" w:color="FFFFFF"/>
          <w:right w:val="dotted" w:sz="4" w:space="0" w:color="FFFFFF"/>
        </w:pBdr>
        <w:shd w:val="clear" w:color="auto" w:fill="FFFFFF"/>
        <w:ind w:firstLine="567"/>
        <w:jc w:val="both"/>
        <w:rPr>
          <w:spacing w:val="-4"/>
          <w:szCs w:val="28"/>
          <w:lang w:val="nl-NL"/>
        </w:rPr>
      </w:pPr>
      <w:r w:rsidRPr="00565B6F">
        <w:rPr>
          <w:szCs w:val="28"/>
          <w:lang w:val="it-IT"/>
        </w:rPr>
        <w:t>Triển khai thực hiện nghiêm túc kế hoạch siết chặt kỷ luật, kỷ cương hành chính trong đội ngũ cán bộ, công chức</w:t>
      </w:r>
      <w:r w:rsidRPr="00565B6F">
        <w:rPr>
          <w:szCs w:val="28"/>
          <w:lang w:val="nl-NL"/>
        </w:rPr>
        <w:t>; làm tốt c</w:t>
      </w:r>
      <w:r w:rsidR="00E12D64" w:rsidRPr="00565B6F">
        <w:rPr>
          <w:szCs w:val="28"/>
          <w:lang w:val="nl-NL"/>
        </w:rPr>
        <w:t>ông</w:t>
      </w:r>
      <w:r w:rsidRPr="00565B6F">
        <w:rPr>
          <w:szCs w:val="28"/>
          <w:lang w:val="nl-NL"/>
        </w:rPr>
        <w:t xml:space="preserve"> tác kiểm soát TTHC và giải quyết các TTHC tại phòng giao dịch một cửa, công tác tiếp công dân</w:t>
      </w:r>
      <w:r w:rsidRPr="00565B6F">
        <w:rPr>
          <w:spacing w:val="-4"/>
          <w:szCs w:val="28"/>
          <w:lang w:val="nl-NL"/>
        </w:rPr>
        <w:t xml:space="preserve">. </w:t>
      </w:r>
      <w:r w:rsidR="00A050D8" w:rsidRPr="00565B6F">
        <w:rPr>
          <w:szCs w:val="28"/>
          <w:lang w:val="pt-BR"/>
        </w:rPr>
        <w:t>Tỷ lệ hồ sơ dịch vụ công nộp trực tuyến k</w:t>
      </w:r>
      <w:r w:rsidR="00E12D64" w:rsidRPr="00565B6F">
        <w:rPr>
          <w:szCs w:val="28"/>
          <w:lang w:val="pt-BR"/>
        </w:rPr>
        <w:t>ế</w:t>
      </w:r>
      <w:r w:rsidR="00A050D8" w:rsidRPr="00565B6F">
        <w:rPr>
          <w:szCs w:val="28"/>
          <w:lang w:val="pt-BR"/>
        </w:rPr>
        <w:t xml:space="preserve"> hoạch 75 % nay đạt 100% , tỷ lệ số hóa kết quả thực hiện thủ tục hành chính thuộc thẩm quyền giải quyết đạt 100 %, tỷ lệ giao dịch thanh toán trực tuyến đạt 100 % vượt chỉ tiêu đầu năm đề ra.</w:t>
      </w:r>
      <w:r w:rsidR="00A050D8" w:rsidRPr="00565B6F">
        <w:rPr>
          <w:spacing w:val="-4"/>
          <w:szCs w:val="28"/>
          <w:lang w:val="nl-NL"/>
        </w:rPr>
        <w:t>Rà soát, hoàn thiện Đề án thành lập Phường đề nghị cấp trên phê duyệt, qua rà soát đạt 13/13 tiêu chí.Thực hiện tốt công tác quản lý nhà nước về tôn giáo, tín ngưỡng trên địa bàn.</w:t>
      </w:r>
    </w:p>
    <w:p w14:paraId="1506B415" w14:textId="53E865E1" w:rsidR="00687C1F" w:rsidRPr="00565B6F" w:rsidRDefault="001D7A8F" w:rsidP="00687C1F">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b/>
          <w:spacing w:val="-4"/>
          <w:szCs w:val="28"/>
          <w:lang w:val="nl-NL"/>
        </w:rPr>
      </w:pPr>
      <w:r w:rsidRPr="00565B6F">
        <w:rPr>
          <w:b/>
          <w:spacing w:val="-4"/>
          <w:szCs w:val="28"/>
          <w:lang w:val="nl-NL"/>
        </w:rPr>
        <w:t>7</w:t>
      </w:r>
      <w:r w:rsidR="00687C1F" w:rsidRPr="00565B6F">
        <w:rPr>
          <w:b/>
          <w:spacing w:val="-4"/>
          <w:szCs w:val="28"/>
          <w:lang w:val="nl-NL"/>
        </w:rPr>
        <w:t xml:space="preserve">. Công tác </w:t>
      </w:r>
      <w:r w:rsidR="00687C1F" w:rsidRPr="00565B6F">
        <w:rPr>
          <w:b/>
          <w:lang w:val="vi-VN"/>
        </w:rPr>
        <w:t>tiếp dân, giải quyết đơn thư khiếu nại tố cáo của nhân dân</w:t>
      </w:r>
      <w:r w:rsidR="00687C1F" w:rsidRPr="00565B6F">
        <w:rPr>
          <w:b/>
        </w:rPr>
        <w:t xml:space="preserve"> </w:t>
      </w:r>
      <w:r w:rsidR="00687C1F" w:rsidRPr="00565B6F">
        <w:rPr>
          <w:b/>
          <w:spacing w:val="-4"/>
          <w:szCs w:val="28"/>
          <w:lang w:val="nl-NL"/>
        </w:rPr>
        <w:t>và phòng, chống tham nhũng, lãng phí, tiêu cực</w:t>
      </w:r>
    </w:p>
    <w:p w14:paraId="1321DC22" w14:textId="5DC4ECBE" w:rsidR="00687C1F" w:rsidRPr="00565B6F" w:rsidRDefault="00687C1F" w:rsidP="00687C1F">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b/>
          <w:spacing w:val="-4"/>
          <w:szCs w:val="28"/>
          <w:lang w:val="nl-NL"/>
        </w:rPr>
      </w:pPr>
      <w:r w:rsidRPr="00565B6F">
        <w:rPr>
          <w:spacing w:val="-4"/>
          <w:szCs w:val="28"/>
          <w:lang w:val="nl-NL"/>
        </w:rPr>
        <w:t xml:space="preserve"> Tiếp tục quán triệt thực hiện nghiêm túc các văn bản mới ban hành của Trung ương, tỉnh về công tác</w:t>
      </w:r>
      <w:r w:rsidR="00E12D64" w:rsidRPr="00565B6F">
        <w:rPr>
          <w:spacing w:val="-4"/>
          <w:szCs w:val="28"/>
          <w:lang w:val="nl-NL"/>
        </w:rPr>
        <w:t xml:space="preserve"> </w:t>
      </w:r>
      <w:r w:rsidRPr="00565B6F">
        <w:rPr>
          <w:spacing w:val="-4"/>
          <w:szCs w:val="28"/>
          <w:lang w:val="nl-NL"/>
        </w:rPr>
        <w:t xml:space="preserve">phòng, chống tham nhũng. Đồng chí </w:t>
      </w:r>
      <w:r w:rsidRPr="00565B6F">
        <w:rPr>
          <w:spacing w:val="-4"/>
          <w:szCs w:val="28"/>
        </w:rPr>
        <w:t>Bí thư đảng ủy - Chủ tịch Hội đồng nhân dân và đồng chí Chủ tịch Uỷ ban nhân dân xã tiếp công dân định kỳ theo Q</w:t>
      </w:r>
      <w:r w:rsidRPr="00565B6F">
        <w:rPr>
          <w:bCs/>
          <w:spacing w:val="-4"/>
          <w:szCs w:val="28"/>
        </w:rPr>
        <w:t>uy định số 11-QĐi/TW ngày 18/02/2019 của Bộ Chính trị</w:t>
      </w:r>
      <w:r w:rsidR="00E12D64" w:rsidRPr="00565B6F">
        <w:rPr>
          <w:spacing w:val="-4"/>
          <w:szCs w:val="28"/>
        </w:rPr>
        <w:t xml:space="preserve"> và tiếp công dân định kỳ của đồng chí Chủ tịch UBND xã, </w:t>
      </w:r>
      <w:r w:rsidRPr="00565B6F">
        <w:rPr>
          <w:szCs w:val="28"/>
          <w:lang w:val="it-IT"/>
        </w:rPr>
        <w:t>tổ chức tiếp thường xuyên 09 lượt, tiếp định kỳ 18 lượt</w:t>
      </w:r>
      <w:r w:rsidRPr="00565B6F">
        <w:rPr>
          <w:szCs w:val="28"/>
          <w:lang w:val="zu-ZA"/>
        </w:rPr>
        <w:t xml:space="preserve">. </w:t>
      </w:r>
      <w:r w:rsidRPr="00565B6F">
        <w:rPr>
          <w:bCs/>
          <w:szCs w:val="28"/>
          <w:lang w:val="zu-ZA"/>
        </w:rPr>
        <w:t>Tiếp nhận: 03 đơn k</w:t>
      </w:r>
      <w:r w:rsidR="00E12D64" w:rsidRPr="00565B6F">
        <w:rPr>
          <w:bCs/>
          <w:szCs w:val="28"/>
          <w:lang w:val="zu-ZA"/>
        </w:rPr>
        <w:t>iế</w:t>
      </w:r>
      <w:r w:rsidRPr="00565B6F">
        <w:rPr>
          <w:bCs/>
          <w:szCs w:val="28"/>
          <w:lang w:val="zu-ZA"/>
        </w:rPr>
        <w:t>n nghị và đã giải quyết 02 đơn, còn 01 đơn đang giải quyết.</w:t>
      </w:r>
      <w:r w:rsidRPr="00565B6F">
        <w:rPr>
          <w:szCs w:val="28"/>
          <w:lang w:val="it-IT"/>
        </w:rPr>
        <w:t xml:space="preserve"> Các vụ việc đều được giải quyết, hòa giải đúng quy trình, không có điểm nóng phức tạp.</w:t>
      </w:r>
      <w:r w:rsidRPr="00565B6F">
        <w:rPr>
          <w:szCs w:val="28"/>
          <w:lang w:val="pt-BR"/>
        </w:rPr>
        <w:t xml:space="preserve">Công tác phòng, chống tham nhũng được tập trung </w:t>
      </w:r>
      <w:r w:rsidRPr="00565B6F">
        <w:rPr>
          <w:szCs w:val="28"/>
          <w:lang w:val="de-DE"/>
        </w:rPr>
        <w:t xml:space="preserve">thực hiện nghiêm túc theo </w:t>
      </w:r>
      <w:r w:rsidRPr="00565B6F">
        <w:rPr>
          <w:szCs w:val="28"/>
          <w:lang w:val="it-IT"/>
        </w:rPr>
        <w:t>Chỉ thị số 10/CT-TTg ngày 22/4/2019 của Thủ tướng Chính phủ; nhằm ngăn chặn có hiệu quả tình trạng nhũng nhiễu, gây phiền hà cho các tổ chức và nhân dân trong giải quyết hành chính</w:t>
      </w:r>
      <w:r w:rsidRPr="00565B6F">
        <w:rPr>
          <w:szCs w:val="28"/>
          <w:lang w:val="pt-BR"/>
        </w:rPr>
        <w:t>. Thực hiện kê khai tài sản thu nhập hằng năm và  kê khai bổ sung cho cán bộ, công chức theo quy định</w:t>
      </w:r>
      <w:r w:rsidRPr="00565B6F">
        <w:rPr>
          <w:szCs w:val="28"/>
        </w:rPr>
        <w:t>.</w:t>
      </w:r>
    </w:p>
    <w:p w14:paraId="282989A1" w14:textId="218816D4" w:rsidR="00D2410C" w:rsidRPr="00565B6F" w:rsidRDefault="00D2410C" w:rsidP="00D2410C">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b/>
          <w:bCs/>
          <w:spacing w:val="-4"/>
          <w:szCs w:val="28"/>
          <w:lang w:val="nl-NL"/>
        </w:rPr>
      </w:pPr>
      <w:r w:rsidRPr="00565B6F">
        <w:rPr>
          <w:b/>
          <w:bCs/>
          <w:spacing w:val="-4"/>
          <w:szCs w:val="28"/>
          <w:lang w:val="nl-NL"/>
        </w:rPr>
        <w:lastRenderedPageBreak/>
        <w:t xml:space="preserve">B. </w:t>
      </w:r>
      <w:r w:rsidR="009C6DA1" w:rsidRPr="00565B6F">
        <w:rPr>
          <w:b/>
          <w:bCs/>
          <w:spacing w:val="-4"/>
          <w:szCs w:val="28"/>
          <w:lang w:val="nl-NL"/>
        </w:rPr>
        <w:t xml:space="preserve">TỒN TẠI, </w:t>
      </w:r>
      <w:r w:rsidRPr="00565B6F">
        <w:rPr>
          <w:b/>
          <w:bCs/>
          <w:spacing w:val="-4"/>
          <w:szCs w:val="28"/>
          <w:lang w:val="nl-NL"/>
        </w:rPr>
        <w:t>HẠN CHẾ</w:t>
      </w:r>
      <w:r w:rsidR="009C6DA1" w:rsidRPr="00565B6F">
        <w:rPr>
          <w:b/>
          <w:bCs/>
          <w:spacing w:val="-4"/>
          <w:szCs w:val="28"/>
          <w:lang w:val="nl-NL"/>
        </w:rPr>
        <w:t xml:space="preserve"> </w:t>
      </w:r>
      <w:r w:rsidRPr="00565B6F">
        <w:rPr>
          <w:b/>
          <w:bCs/>
          <w:spacing w:val="-4"/>
          <w:szCs w:val="28"/>
          <w:lang w:val="nl-NL"/>
        </w:rPr>
        <w:t>VÀ NGUYÊN NHÂN</w:t>
      </w:r>
    </w:p>
    <w:p w14:paraId="63438B83" w14:textId="044B60D7" w:rsidR="002C1D74" w:rsidRPr="00565B6F" w:rsidRDefault="0095078E" w:rsidP="002C1D74">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b/>
          <w:spacing w:val="-4"/>
          <w:szCs w:val="28"/>
          <w:lang w:val="nl-NL"/>
        </w:rPr>
      </w:pPr>
      <w:r w:rsidRPr="00565B6F">
        <w:rPr>
          <w:b/>
          <w:spacing w:val="-4"/>
          <w:szCs w:val="28"/>
          <w:lang w:val="nl-NL"/>
        </w:rPr>
        <w:t>I</w:t>
      </w:r>
      <w:r w:rsidR="00D2410C" w:rsidRPr="00565B6F">
        <w:rPr>
          <w:b/>
          <w:spacing w:val="-4"/>
          <w:szCs w:val="28"/>
          <w:lang w:val="nl-NL"/>
        </w:rPr>
        <w:t>. Về công tác xây dựng Đảng và hệ thống chính trị</w:t>
      </w:r>
    </w:p>
    <w:p w14:paraId="18595E90" w14:textId="37058D66" w:rsidR="002C1D74" w:rsidRPr="00565B6F" w:rsidRDefault="0095078E" w:rsidP="002C1D74">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b/>
          <w:spacing w:val="-4"/>
          <w:szCs w:val="28"/>
          <w:lang w:val="nl-NL"/>
        </w:rPr>
      </w:pPr>
      <w:r w:rsidRPr="00565B6F">
        <w:rPr>
          <w:b/>
        </w:rPr>
        <w:t>1.</w:t>
      </w:r>
      <w:r w:rsidR="002C1D74" w:rsidRPr="00565B6F">
        <w:rPr>
          <w:b/>
          <w:lang w:val="vi-VN"/>
        </w:rPr>
        <w:t xml:space="preserve"> </w:t>
      </w:r>
      <w:r w:rsidR="002C1D74" w:rsidRPr="00565B6F">
        <w:rPr>
          <w:lang w:val="vi-VN"/>
        </w:rPr>
        <w:t>Về công tác xây dựng Đảng:</w:t>
      </w:r>
    </w:p>
    <w:p w14:paraId="3DAC2190" w14:textId="77777777" w:rsidR="002C1D74" w:rsidRPr="00565B6F" w:rsidRDefault="002C1D74" w:rsidP="002C1D74">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b/>
          <w:spacing w:val="-4"/>
          <w:szCs w:val="28"/>
          <w:lang w:val="nl-NL"/>
        </w:rPr>
      </w:pPr>
      <w:r w:rsidRPr="00565B6F">
        <w:rPr>
          <w:spacing w:val="-4"/>
          <w:position w:val="-4"/>
          <w:lang w:val="vi-VN"/>
        </w:rPr>
        <w:t>+  Công tác tuyên truyền, định hướng tư tưởng, dư luận xã hội có lúc, có việc chưa kịp thời; tuyên truyền chủ trương chính sách của Đảng, nhiệm vụ chính trị của địa phương chưa làm được thường xuyên.</w:t>
      </w:r>
    </w:p>
    <w:p w14:paraId="6436F797" w14:textId="7FCF351D" w:rsidR="002C1D74" w:rsidRPr="00565B6F" w:rsidRDefault="002C1D74" w:rsidP="002C1D74">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b/>
          <w:spacing w:val="-4"/>
          <w:szCs w:val="28"/>
        </w:rPr>
      </w:pPr>
      <w:r w:rsidRPr="00565B6F">
        <w:rPr>
          <w:b/>
          <w:spacing w:val="-4"/>
          <w:szCs w:val="28"/>
          <w:lang w:val="nl-NL"/>
        </w:rPr>
        <w:t xml:space="preserve">+ </w:t>
      </w:r>
      <w:r w:rsidRPr="00565B6F">
        <w:rPr>
          <w:lang w:val="vi-VN"/>
        </w:rPr>
        <w:t>Một số chi bộ chất lượng sinh hoạt có lúc đạt chưa cao,</w:t>
      </w:r>
      <w:r w:rsidRPr="00565B6F">
        <w:t xml:space="preserve"> sinh hoạt chuyên đề chưa được nhiều và chưa đạt theo kế hoạch</w:t>
      </w:r>
      <w:r w:rsidR="0095078E" w:rsidRPr="00565B6F">
        <w:t>, một số chi bộ</w:t>
      </w:r>
      <w:r w:rsidR="00F0172E" w:rsidRPr="00565B6F">
        <w:t xml:space="preserve"> chưa</w:t>
      </w:r>
      <w:r w:rsidR="0095078E" w:rsidRPr="00565B6F">
        <w:t xml:space="preserve"> quán triệt đầy đủ các văn bản hướng dẫn về nâng cao chất lượng công tác xây dựng đảng</w:t>
      </w:r>
      <w:r w:rsidRPr="00565B6F">
        <w:rPr>
          <w:lang w:val="vi-VN"/>
        </w:rPr>
        <w:t>; tỷ lệ kết nạp đảng viên nông thôn</w:t>
      </w:r>
      <w:r w:rsidRPr="00565B6F">
        <w:t xml:space="preserve"> còn</w:t>
      </w:r>
      <w:r w:rsidR="00895160" w:rsidRPr="00565B6F">
        <w:t xml:space="preserve"> thấp</w:t>
      </w:r>
      <w:r w:rsidRPr="00565B6F">
        <w:t>.</w:t>
      </w:r>
    </w:p>
    <w:p w14:paraId="3B7508F8" w14:textId="3E1FA55B" w:rsidR="00895160" w:rsidRPr="00565B6F" w:rsidRDefault="0095078E" w:rsidP="00895160">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b/>
          <w:spacing w:val="-4"/>
          <w:szCs w:val="28"/>
        </w:rPr>
      </w:pPr>
      <w:r w:rsidRPr="00565B6F">
        <w:rPr>
          <w:b/>
          <w:bCs/>
          <w:lang w:val="de-DE"/>
        </w:rPr>
        <w:t>2</w:t>
      </w:r>
      <w:r w:rsidRPr="00565B6F">
        <w:rPr>
          <w:lang w:val="de-DE"/>
        </w:rPr>
        <w:t>.</w:t>
      </w:r>
      <w:r w:rsidR="002C1D74" w:rsidRPr="00565B6F">
        <w:rPr>
          <w:lang w:val="de-DE"/>
        </w:rPr>
        <w:t xml:space="preserve"> Đối với UBMTTQ và các đoàn thể:</w:t>
      </w:r>
    </w:p>
    <w:p w14:paraId="045F94AA" w14:textId="77777777" w:rsidR="00C83939" w:rsidRPr="00565B6F" w:rsidRDefault="00895160" w:rsidP="00895160">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spacing w:val="-4"/>
          <w:szCs w:val="28"/>
        </w:rPr>
      </w:pPr>
      <w:r w:rsidRPr="00565B6F">
        <w:rPr>
          <w:spacing w:val="-4"/>
          <w:szCs w:val="28"/>
        </w:rPr>
        <w:t>+</w:t>
      </w:r>
      <w:r w:rsidR="00D2410C" w:rsidRPr="00565B6F">
        <w:rPr>
          <w:spacing w:val="-4"/>
          <w:szCs w:val="28"/>
        </w:rPr>
        <w:t xml:space="preserve"> Một số phong trào, cuộc vận động</w:t>
      </w:r>
      <w:r w:rsidRPr="00565B6F">
        <w:rPr>
          <w:spacing w:val="-4"/>
          <w:szCs w:val="28"/>
        </w:rPr>
        <w:t>, mô hình dân vận khéo</w:t>
      </w:r>
      <w:r w:rsidR="00D2410C" w:rsidRPr="00565B6F">
        <w:rPr>
          <w:spacing w:val="-4"/>
          <w:szCs w:val="28"/>
        </w:rPr>
        <w:t xml:space="preserve"> hiệu quả, tính lan tỏa chưa cao</w:t>
      </w:r>
      <w:r w:rsidRPr="00565B6F">
        <w:rPr>
          <w:spacing w:val="-4"/>
          <w:szCs w:val="28"/>
        </w:rPr>
        <w:t xml:space="preserve">; hoạt động của Ban </w:t>
      </w:r>
      <w:r w:rsidR="00C83939" w:rsidRPr="00565B6F">
        <w:rPr>
          <w:spacing w:val="-4"/>
          <w:szCs w:val="28"/>
        </w:rPr>
        <w:t>điều hành ngôi nhà trí tuệ chưa đảm bảo quy chế đề ra; Ban công tác Mặt trận một số Thôn sau kiện toàn nhiệm kỳ 2024-2026 chưa xây dựng được quy chế hoạt động</w:t>
      </w:r>
      <w:r w:rsidR="00D2410C" w:rsidRPr="00565B6F">
        <w:rPr>
          <w:spacing w:val="-4"/>
          <w:szCs w:val="28"/>
        </w:rPr>
        <w:t xml:space="preserve">. </w:t>
      </w:r>
    </w:p>
    <w:p w14:paraId="67C8389D" w14:textId="77777777" w:rsidR="00172176" w:rsidRPr="00565B6F" w:rsidRDefault="00C83939" w:rsidP="00895160">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spacing w:val="-4"/>
          <w:szCs w:val="28"/>
        </w:rPr>
      </w:pPr>
      <w:r w:rsidRPr="00565B6F">
        <w:rPr>
          <w:spacing w:val="-4"/>
          <w:szCs w:val="28"/>
        </w:rPr>
        <w:t xml:space="preserve">+ Hoạt động một số </w:t>
      </w:r>
      <w:r w:rsidR="00D2410C" w:rsidRPr="00565B6F">
        <w:rPr>
          <w:spacing w:val="-4"/>
          <w:szCs w:val="28"/>
        </w:rPr>
        <w:t>tổ chức chính trị - xã hộ</w:t>
      </w:r>
      <w:r w:rsidRPr="00565B6F">
        <w:rPr>
          <w:spacing w:val="-4"/>
          <w:szCs w:val="28"/>
        </w:rPr>
        <w:t xml:space="preserve">i </w:t>
      </w:r>
      <w:r w:rsidR="00D2410C" w:rsidRPr="00565B6F">
        <w:rPr>
          <w:spacing w:val="-4"/>
          <w:szCs w:val="28"/>
        </w:rPr>
        <w:t>chưa rõ nét</w:t>
      </w:r>
      <w:r w:rsidRPr="00565B6F">
        <w:rPr>
          <w:spacing w:val="-4"/>
          <w:szCs w:val="28"/>
        </w:rPr>
        <w:t xml:space="preserve"> về chức năng nhiệm vụ của mình</w:t>
      </w:r>
      <w:r w:rsidR="00D2410C" w:rsidRPr="00565B6F">
        <w:rPr>
          <w:spacing w:val="-4"/>
          <w:szCs w:val="28"/>
        </w:rPr>
        <w:t>, ch</w:t>
      </w:r>
      <w:r w:rsidRPr="00565B6F">
        <w:rPr>
          <w:spacing w:val="-4"/>
          <w:szCs w:val="28"/>
        </w:rPr>
        <w:t>ưa sâu sát chi hội; tỷ lệ kết nạp Hội viên, đoàn viên chưa cao</w:t>
      </w:r>
      <w:r w:rsidR="00172176" w:rsidRPr="00565B6F">
        <w:rPr>
          <w:spacing w:val="-4"/>
          <w:szCs w:val="28"/>
        </w:rPr>
        <w:t>.</w:t>
      </w:r>
    </w:p>
    <w:p w14:paraId="31A5AC53" w14:textId="34562A4A" w:rsidR="009C6DA1" w:rsidRPr="00565B6F" w:rsidRDefault="0095078E" w:rsidP="009C6DA1">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b/>
          <w:bCs/>
          <w:spacing w:val="-4"/>
          <w:szCs w:val="28"/>
          <w:lang w:val="nl-NL"/>
        </w:rPr>
      </w:pPr>
      <w:r w:rsidRPr="00565B6F">
        <w:rPr>
          <w:b/>
          <w:bCs/>
          <w:spacing w:val="-4"/>
          <w:szCs w:val="28"/>
          <w:lang w:val="nl-NL"/>
        </w:rPr>
        <w:t>II</w:t>
      </w:r>
      <w:r w:rsidR="00D2410C" w:rsidRPr="00565B6F">
        <w:rPr>
          <w:b/>
          <w:bCs/>
          <w:spacing w:val="-4"/>
          <w:szCs w:val="28"/>
          <w:lang w:val="nl-NL"/>
        </w:rPr>
        <w:t xml:space="preserve">. Về kinh tế - xã hội, quốc phòng - an ninh </w:t>
      </w:r>
    </w:p>
    <w:p w14:paraId="33533CDD" w14:textId="6287FB9C" w:rsidR="009C6DA1" w:rsidRPr="00565B6F" w:rsidRDefault="00D2307E" w:rsidP="009C6DA1">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b/>
          <w:bCs/>
          <w:spacing w:val="-4"/>
          <w:szCs w:val="28"/>
          <w:lang w:val="nl-NL"/>
        </w:rPr>
      </w:pPr>
      <w:r w:rsidRPr="00565B6F">
        <w:rPr>
          <w:lang w:val="de-DE"/>
        </w:rPr>
        <w:t>- Kết quả thực hiện một số chỉ tiêu ch</w:t>
      </w:r>
      <w:r w:rsidRPr="00565B6F">
        <w:rPr>
          <w:rFonts w:hint="eastAsia"/>
          <w:lang w:val="de-DE"/>
        </w:rPr>
        <w:t>ư</w:t>
      </w:r>
      <w:r w:rsidRPr="00565B6F">
        <w:rPr>
          <w:lang w:val="de-DE"/>
        </w:rPr>
        <w:t>a cao như bảo hiểm y tế,</w:t>
      </w:r>
      <w:r w:rsidR="008B1043" w:rsidRPr="00565B6F">
        <w:rPr>
          <w:lang w:val="de-DE"/>
        </w:rPr>
        <w:t xml:space="preserve"> tỷ lệ trẻ em suy dinh dưỡng </w:t>
      </w:r>
      <w:r w:rsidR="008B1043" w:rsidRPr="00565B6F">
        <w:rPr>
          <w:spacing w:val="3"/>
          <w:szCs w:val="28"/>
          <w:shd w:val="clear" w:color="auto" w:fill="FFFFFF"/>
        </w:rPr>
        <w:t xml:space="preserve">chiều cao, </w:t>
      </w:r>
      <w:r w:rsidRPr="00565B6F">
        <w:rPr>
          <w:lang w:val="de-DE"/>
        </w:rPr>
        <w:t>thành lập tổ hợp tác, HTX</w:t>
      </w:r>
      <w:r w:rsidR="0095078E" w:rsidRPr="00565B6F">
        <w:rPr>
          <w:lang w:val="de-DE"/>
        </w:rPr>
        <w:t>,</w:t>
      </w:r>
      <w:r w:rsidR="002337BD" w:rsidRPr="00565B6F">
        <w:rPr>
          <w:lang w:val="de-DE"/>
        </w:rPr>
        <w:t xml:space="preserve"> tích tụ ruộng đất</w:t>
      </w:r>
      <w:r w:rsidR="0095078E" w:rsidRPr="00565B6F">
        <w:rPr>
          <w:lang w:val="de-DE"/>
        </w:rPr>
        <w:t>; do Thành phố bãi bỏ cơ chế hỗ trợ dẫn đến việc thực hiện chương trình mục tiêu Quốc gia xây dựng nông thôn mới kết quả đạt thấp</w:t>
      </w:r>
      <w:r w:rsidRPr="00565B6F">
        <w:rPr>
          <w:lang w:val="de-DE"/>
        </w:rPr>
        <w:t xml:space="preserve">.  </w:t>
      </w:r>
    </w:p>
    <w:p w14:paraId="18EAAD9F" w14:textId="1C6F5C1A" w:rsidR="00D2307E" w:rsidRPr="00565B6F" w:rsidRDefault="00D2307E" w:rsidP="009C6DA1">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lang w:val="de-DE"/>
        </w:rPr>
      </w:pPr>
      <w:r w:rsidRPr="00565B6F">
        <w:rPr>
          <w:lang w:val="de-DE"/>
        </w:rPr>
        <w:t xml:space="preserve">- </w:t>
      </w:r>
      <w:r w:rsidR="0095078E" w:rsidRPr="00565B6F">
        <w:rPr>
          <w:lang w:val="de-DE"/>
        </w:rPr>
        <w:t>Một số đồng chí Thôn trưởng khảo sát đàn, gia súc gia cầm chưa chính xác, việc tuyên truyền đến ng</w:t>
      </w:r>
      <w:r w:rsidR="00BA3AD2" w:rsidRPr="00565B6F">
        <w:rPr>
          <w:lang w:val="de-DE"/>
        </w:rPr>
        <w:t>ười</w:t>
      </w:r>
      <w:r w:rsidR="0095078E" w:rsidRPr="00565B6F">
        <w:rPr>
          <w:lang w:val="de-DE"/>
        </w:rPr>
        <w:t xml:space="preserve"> dân chưa cụ thể, ý thức người dân chấp hành chưa nghiêm, việc xử lý vi ph</w:t>
      </w:r>
      <w:r w:rsidR="00BA3AD2" w:rsidRPr="00565B6F">
        <w:rPr>
          <w:lang w:val="de-DE"/>
        </w:rPr>
        <w:t>ạm theo Luật thú y</w:t>
      </w:r>
      <w:r w:rsidR="0095078E" w:rsidRPr="00565B6F">
        <w:rPr>
          <w:lang w:val="de-DE"/>
        </w:rPr>
        <w:t xml:space="preserve"> chưa triệt để dẫn đến t</w:t>
      </w:r>
      <w:r w:rsidRPr="00565B6F">
        <w:rPr>
          <w:lang w:val="de-DE"/>
        </w:rPr>
        <w:t>ỷ lệ</w:t>
      </w:r>
      <w:r w:rsidR="008B1043" w:rsidRPr="00565B6F">
        <w:rPr>
          <w:lang w:val="de-DE"/>
        </w:rPr>
        <w:t xml:space="preserve"> tiêm phòng đàn gia súc, gia cầm chưa đạt kế hoạch</w:t>
      </w:r>
      <w:r w:rsidR="0095078E" w:rsidRPr="00565B6F">
        <w:rPr>
          <w:lang w:val="de-DE"/>
        </w:rPr>
        <w:t>.</w:t>
      </w:r>
    </w:p>
    <w:p w14:paraId="57072D95" w14:textId="77777777" w:rsidR="00DA6F72" w:rsidRPr="00565B6F" w:rsidRDefault="000807D4" w:rsidP="00DA6F72">
      <w:pPr>
        <w:pBdr>
          <w:top w:val="dotted" w:sz="4" w:space="0" w:color="FFFFFF"/>
          <w:left w:val="dotted" w:sz="4" w:space="0" w:color="FFFFFF"/>
          <w:bottom w:val="dotted" w:sz="4" w:space="28" w:color="FFFFFF"/>
          <w:right w:val="dotted" w:sz="4" w:space="0" w:color="FFFFFF"/>
        </w:pBdr>
        <w:shd w:val="clear" w:color="auto" w:fill="FFFFFF"/>
        <w:spacing w:before="120"/>
        <w:ind w:firstLine="567"/>
        <w:jc w:val="center"/>
        <w:rPr>
          <w:lang w:val="de-DE"/>
        </w:rPr>
      </w:pPr>
      <w:r w:rsidRPr="00565B6F">
        <w:rPr>
          <w:b/>
          <w:bCs/>
          <w:szCs w:val="28"/>
        </w:rPr>
        <w:t>Phần thứ 2</w:t>
      </w:r>
    </w:p>
    <w:p w14:paraId="3EE8C7D4" w14:textId="77777777" w:rsidR="000E2D94" w:rsidRPr="00565B6F" w:rsidRDefault="000807D4" w:rsidP="000E2D94">
      <w:pPr>
        <w:pBdr>
          <w:top w:val="dotted" w:sz="4" w:space="0" w:color="FFFFFF"/>
          <w:left w:val="dotted" w:sz="4" w:space="0" w:color="FFFFFF"/>
          <w:bottom w:val="dotted" w:sz="4" w:space="28" w:color="FFFFFF"/>
          <w:right w:val="dotted" w:sz="4" w:space="0" w:color="FFFFFF"/>
        </w:pBdr>
        <w:shd w:val="clear" w:color="auto" w:fill="FFFFFF"/>
        <w:spacing w:before="120"/>
        <w:ind w:firstLine="567"/>
        <w:jc w:val="center"/>
        <w:rPr>
          <w:lang w:val="de-DE"/>
        </w:rPr>
      </w:pPr>
      <w:r w:rsidRPr="00565B6F">
        <w:rPr>
          <w:b/>
          <w:bCs/>
          <w:szCs w:val="28"/>
        </w:rPr>
        <w:t>NHIỆM VỤ</w:t>
      </w:r>
      <w:r w:rsidR="005E08D4" w:rsidRPr="00565B6F">
        <w:rPr>
          <w:b/>
          <w:bCs/>
          <w:szCs w:val="28"/>
        </w:rPr>
        <w:t>, GIẢI PHÁP TRỌNG TÂM</w:t>
      </w:r>
      <w:r w:rsidRPr="00565B6F">
        <w:rPr>
          <w:b/>
          <w:bCs/>
          <w:szCs w:val="28"/>
        </w:rPr>
        <w:t xml:space="preserve"> 6 THÁNG CUỐI NĂM 2024</w:t>
      </w:r>
    </w:p>
    <w:p w14:paraId="518634C6" w14:textId="77777777" w:rsidR="000E2D94" w:rsidRPr="00565B6F" w:rsidRDefault="00A050D8" w:rsidP="000E2D94">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lang w:val="de-DE"/>
        </w:rPr>
      </w:pPr>
      <w:r w:rsidRPr="00565B6F">
        <w:rPr>
          <w:lang w:val="it-IT"/>
        </w:rPr>
        <w:t>I.</w:t>
      </w:r>
      <w:r w:rsidR="000807D4" w:rsidRPr="00565B6F">
        <w:rPr>
          <w:b/>
          <w:szCs w:val="28"/>
        </w:rPr>
        <w:t>CÔNG TÁC XÂY DỰNG ĐẢNG VÀ HỆ THỐNG CHÍNH TR</w:t>
      </w:r>
      <w:r w:rsidR="00526BA9" w:rsidRPr="00565B6F">
        <w:rPr>
          <w:b/>
          <w:szCs w:val="28"/>
        </w:rPr>
        <w:t>Ị:</w:t>
      </w:r>
    </w:p>
    <w:p w14:paraId="09B07CB4" w14:textId="77777777" w:rsidR="000E2D94" w:rsidRPr="00565B6F" w:rsidRDefault="00526BA9" w:rsidP="000E2D94">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lang w:val="de-DE"/>
        </w:rPr>
      </w:pPr>
      <w:r w:rsidRPr="00565B6F">
        <w:rPr>
          <w:b/>
          <w:spacing w:val="-4"/>
          <w:szCs w:val="28"/>
          <w:lang w:val="vi-VN"/>
        </w:rPr>
        <w:t>1</w:t>
      </w:r>
      <w:r w:rsidRPr="00565B6F">
        <w:rPr>
          <w:spacing w:val="-4"/>
          <w:szCs w:val="28"/>
          <w:lang w:val="vi-VN"/>
        </w:rPr>
        <w:t xml:space="preserve">. </w:t>
      </w:r>
      <w:r w:rsidRPr="00565B6F">
        <w:rPr>
          <w:szCs w:val="28"/>
        </w:rPr>
        <w:t xml:space="preserve">Tiếp tục </w:t>
      </w:r>
      <w:r w:rsidRPr="00565B6F">
        <w:rPr>
          <w:szCs w:val="28"/>
          <w:lang w:val="vi-VN"/>
        </w:rPr>
        <w:t xml:space="preserve">tuyên truyền </w:t>
      </w:r>
      <w:r w:rsidRPr="00565B6F">
        <w:rPr>
          <w:szCs w:val="28"/>
        </w:rPr>
        <w:t xml:space="preserve">triển khai </w:t>
      </w:r>
      <w:r w:rsidRPr="00565B6F">
        <w:rPr>
          <w:szCs w:val="28"/>
          <w:lang w:val="zu-ZA"/>
        </w:rPr>
        <w:t xml:space="preserve">thực hiện thắng lợi các mục tiêu chỉ tiêu, Kết luận, Nghị quyết năm 2024 của BCH Đảng bộ; của HĐND xã đã đề ra; góp phần thực hiện đạt và vượt kế hoạch </w:t>
      </w:r>
      <w:r w:rsidRPr="00565B6F">
        <w:rPr>
          <w:szCs w:val="28"/>
        </w:rPr>
        <w:t>Nghị quyết Đại hội Đảng bộ xã nhiệm kỳ 2020 – 2025</w:t>
      </w:r>
      <w:r w:rsidRPr="00565B6F">
        <w:rPr>
          <w:szCs w:val="28"/>
          <w:shd w:val="clear" w:color="auto" w:fill="FFFFFF"/>
        </w:rPr>
        <w:t xml:space="preserve">. </w:t>
      </w:r>
      <w:r w:rsidRPr="00565B6F">
        <w:rPr>
          <w:szCs w:val="28"/>
        </w:rPr>
        <w:t>Tiếp tục t</w:t>
      </w:r>
      <w:r w:rsidRPr="00565B6F">
        <w:rPr>
          <w:szCs w:val="28"/>
          <w:lang w:val="pt-BR" w:eastAsia="ar-SA"/>
        </w:rPr>
        <w:t xml:space="preserve">riển khai thực hiện chuyên đề toàn khóa của Trung ương và chuyên đề năm 2024 của tỉnh </w:t>
      </w:r>
      <w:r w:rsidRPr="00565B6F">
        <w:rPr>
          <w:i/>
          <w:iCs/>
          <w:szCs w:val="28"/>
          <w:lang w:val="pt-BR" w:eastAsia="ar-SA"/>
        </w:rPr>
        <w:t>“Học tập và làm theo tư tưởng, đạo đức, phong cách Hồ Chí Minh về kiên quyết, kiên trì đấu tranh phòng, chống tham nhũng, tiêu cực trong cán bộ, đảng viên”,</w:t>
      </w:r>
      <w:r w:rsidRPr="00565B6F">
        <w:rPr>
          <w:szCs w:val="28"/>
          <w:lang w:val="pt-BR" w:eastAsia="ar-SA"/>
        </w:rPr>
        <w:t xml:space="preserve"> chủ đề giai đoạn 2024 - 2025 của thành phố </w:t>
      </w:r>
      <w:r w:rsidRPr="00565B6F">
        <w:rPr>
          <w:i/>
          <w:iCs/>
          <w:szCs w:val="28"/>
          <w:lang w:val="pt-BR" w:eastAsia="ar-SA"/>
        </w:rPr>
        <w:t>“Học tập và làm theo tư tưởng, đạo đức, phong cách Hồ Chí Minh về phát triển kinh tế, nâng cao đời sống Nhân dân”</w:t>
      </w:r>
      <w:r w:rsidRPr="00565B6F">
        <w:rPr>
          <w:szCs w:val="28"/>
          <w:lang w:val="pt-BR" w:eastAsia="ar-SA"/>
        </w:rPr>
        <w:t xml:space="preserve">. </w:t>
      </w:r>
    </w:p>
    <w:p w14:paraId="4EB42BD4" w14:textId="1B9CBBEF" w:rsidR="000E2D94" w:rsidRPr="00565B6F" w:rsidRDefault="00526BA9" w:rsidP="000E2D94">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lang w:val="de-DE"/>
        </w:rPr>
      </w:pPr>
      <w:r w:rsidRPr="00565B6F">
        <w:rPr>
          <w:b/>
          <w:szCs w:val="28"/>
          <w:lang w:val="zu-ZA"/>
        </w:rPr>
        <w:lastRenderedPageBreak/>
        <w:t xml:space="preserve">2. </w:t>
      </w:r>
      <w:r w:rsidRPr="00565B6F">
        <w:rPr>
          <w:bCs/>
          <w:szCs w:val="28"/>
          <w:lang w:val="zu-ZA"/>
        </w:rPr>
        <w:t>T</w:t>
      </w:r>
      <w:r w:rsidRPr="00565B6F">
        <w:rPr>
          <w:bCs/>
          <w:szCs w:val="28"/>
        </w:rPr>
        <w:t>i</w:t>
      </w:r>
      <w:r w:rsidRPr="00565B6F">
        <w:rPr>
          <w:szCs w:val="28"/>
        </w:rPr>
        <w:t>ếp tục chỉ đạo đổi mới và nâng cao chất lượng sinh hoạt chi bộ, chú trọng sinh hoạt chuyên đề;</w:t>
      </w:r>
      <w:r w:rsidR="005E08D4" w:rsidRPr="00565B6F">
        <w:rPr>
          <w:szCs w:val="28"/>
        </w:rPr>
        <w:t xml:space="preserve"> </w:t>
      </w:r>
      <w:r w:rsidRPr="00565B6F">
        <w:rPr>
          <w:szCs w:val="28"/>
        </w:rPr>
        <w:t>thực hiện và theo dõi, đánh giá đảng bộ, chi bộ “4 tốt” theo Hướng dẫn 07-HD/ThU ngày 15/11/2023;</w:t>
      </w:r>
      <w:r w:rsidR="005E08D4" w:rsidRPr="00565B6F">
        <w:rPr>
          <w:szCs w:val="28"/>
        </w:rPr>
        <w:t xml:space="preserve"> Thường xuyên rà soát tạo nguồn phát triển đảng viên và thành lập chi bộ Trạm y tế</w:t>
      </w:r>
      <w:r w:rsidR="00AD4230" w:rsidRPr="00565B6F">
        <w:rPr>
          <w:szCs w:val="28"/>
        </w:rPr>
        <w:t xml:space="preserve">; </w:t>
      </w:r>
      <w:r w:rsidR="005E08D4" w:rsidRPr="00565B6F">
        <w:rPr>
          <w:szCs w:val="28"/>
        </w:rPr>
        <w:t xml:space="preserve">xây dựng </w:t>
      </w:r>
      <w:r w:rsidRPr="00565B6F">
        <w:rPr>
          <w:szCs w:val="28"/>
        </w:rPr>
        <w:t>hồ sơ đề nghị trao tặng huy hiệu đảng</w:t>
      </w:r>
      <w:r w:rsidR="00AD4230" w:rsidRPr="00565B6F">
        <w:rPr>
          <w:szCs w:val="28"/>
        </w:rPr>
        <w:t xml:space="preserve"> </w:t>
      </w:r>
      <w:r w:rsidRPr="00565B6F">
        <w:rPr>
          <w:szCs w:val="28"/>
        </w:rPr>
        <w:t>đúng quy định. Tổng kết 15 năm thực hiện Nghị quyết số 09-NQ/TU, ngày 19/8/2009 của Ban Thường vụ Tỉnh ủy về nâng cao năng lực, hiệu quả hoạt động của hệ thống chính trị cơ sở xã, phường, thị trấn.</w:t>
      </w:r>
    </w:p>
    <w:p w14:paraId="5E631D23" w14:textId="77777777" w:rsidR="000E2D94" w:rsidRPr="00565B6F" w:rsidRDefault="005E08D4" w:rsidP="000E2D94">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lang w:val="de-DE"/>
        </w:rPr>
      </w:pPr>
      <w:r w:rsidRPr="00565B6F">
        <w:rPr>
          <w:b/>
          <w:bCs/>
          <w:iCs/>
          <w:spacing w:val="-4"/>
          <w:szCs w:val="28"/>
          <w:lang w:val="nl-NL"/>
        </w:rPr>
        <w:t>3.</w:t>
      </w:r>
      <w:r w:rsidRPr="00565B6F">
        <w:rPr>
          <w:bCs/>
          <w:iCs/>
          <w:spacing w:val="-4"/>
          <w:szCs w:val="28"/>
          <w:lang w:val="nl-NL"/>
        </w:rPr>
        <w:t xml:space="preserve"> </w:t>
      </w:r>
      <w:r w:rsidRPr="00565B6F">
        <w:rPr>
          <w:spacing w:val="-4"/>
          <w:szCs w:val="28"/>
        </w:rPr>
        <w:t xml:space="preserve">Hoàn thành các cuộc kiểm tra, giám sát theo Chương trình kiểm tra, giám sát năm 2024; xây dựng Chương trình năm 2025. Chỉ đạo nắm tình hình, phát hiện và kiểm tra khi có dấu hiệu vi phạm của tổ chức đảng, đảng viên; giải quyết kịp thời đơn thư tố cáo, khiếu nại, xử lý nghiêm minh vi phạm. </w:t>
      </w:r>
    </w:p>
    <w:p w14:paraId="14A84682" w14:textId="77777777" w:rsidR="000E2D94" w:rsidRPr="00565B6F" w:rsidRDefault="005E08D4" w:rsidP="000E2D94">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lang w:val="de-DE"/>
        </w:rPr>
      </w:pPr>
      <w:r w:rsidRPr="00565B6F">
        <w:rPr>
          <w:b/>
          <w:spacing w:val="-4"/>
          <w:szCs w:val="28"/>
        </w:rPr>
        <w:t>4</w:t>
      </w:r>
      <w:r w:rsidRPr="00565B6F">
        <w:rPr>
          <w:spacing w:val="-4"/>
          <w:szCs w:val="28"/>
          <w:lang w:val="vi-VN"/>
        </w:rPr>
        <w:t>.</w:t>
      </w:r>
      <w:r w:rsidRPr="00565B6F">
        <w:rPr>
          <w:spacing w:val="-4"/>
          <w:szCs w:val="28"/>
        </w:rPr>
        <w:t xml:space="preserve"> </w:t>
      </w:r>
      <w:r w:rsidRPr="00565B6F">
        <w:rPr>
          <w:spacing w:val="-4"/>
          <w:szCs w:val="28"/>
          <w:lang w:val="nl-NL"/>
        </w:rPr>
        <w:t xml:space="preserve">Triển khai thực hiện hiệu quả </w:t>
      </w:r>
      <w:r w:rsidRPr="00565B6F">
        <w:rPr>
          <w:bCs/>
          <w:spacing w:val="-4"/>
          <w:szCs w:val="28"/>
        </w:rPr>
        <w:t>công tác dân vận, phát huy dân chủ, thực hiện tốt Quy chế đối thoại</w:t>
      </w:r>
      <w:r w:rsidRPr="00565B6F">
        <w:rPr>
          <w:spacing w:val="-4"/>
          <w:szCs w:val="28"/>
        </w:rPr>
        <w:t>; nâng cao chất lượng các mô hình “Dân vận khéo” đã đăng ký xây dựng và nhân rộng năm 2024.</w:t>
      </w:r>
      <w:r w:rsidR="00F122F6" w:rsidRPr="00565B6F">
        <w:rPr>
          <w:spacing w:val="-4"/>
          <w:szCs w:val="28"/>
        </w:rPr>
        <w:t xml:space="preserve"> </w:t>
      </w:r>
    </w:p>
    <w:p w14:paraId="4E81F1C3" w14:textId="0C923F8B" w:rsidR="00A0730E" w:rsidRPr="00565B6F" w:rsidRDefault="005E08D4" w:rsidP="00A0730E">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lang w:val="zu-ZA"/>
        </w:rPr>
      </w:pPr>
      <w:r w:rsidRPr="00565B6F">
        <w:rPr>
          <w:b/>
          <w:spacing w:val="-4"/>
          <w:szCs w:val="28"/>
        </w:rPr>
        <w:t>5</w:t>
      </w:r>
      <w:r w:rsidRPr="00565B6F">
        <w:rPr>
          <w:bCs/>
          <w:spacing w:val="-4"/>
          <w:szCs w:val="28"/>
        </w:rPr>
        <w:t xml:space="preserve">. </w:t>
      </w:r>
      <w:r w:rsidR="00A0730E" w:rsidRPr="00565B6F">
        <w:rPr>
          <w:lang w:val="zu-ZA"/>
        </w:rPr>
        <w:t>Tổ chức quán triệt các nội dung về Đại hội Đảng các cấp nhiệm kỳ 2025-2030 đến cán bộ, đảng viên; xây dựng kế hoạch, rà soát đội ngũ cán bộ chuẩn bị các nội dung triển khai Đại hội Đảng bộ xã nhiệm kỳ 2025-2030.</w:t>
      </w:r>
      <w:r w:rsidRPr="00565B6F">
        <w:rPr>
          <w:bCs/>
          <w:spacing w:val="-4"/>
          <w:szCs w:val="28"/>
        </w:rPr>
        <w:t xml:space="preserve">Xây dựng kế hoạch tổ chức </w:t>
      </w:r>
      <w:r w:rsidR="00F864EA" w:rsidRPr="00565B6F">
        <w:rPr>
          <w:lang w:val="zu-ZA"/>
        </w:rPr>
        <w:t>Đại hội chi bộ</w:t>
      </w:r>
      <w:r w:rsidRPr="00565B6F">
        <w:rPr>
          <w:lang w:val="zu-ZA"/>
        </w:rPr>
        <w:t xml:space="preserve"> và kiện toàn Thôn trưởng hết</w:t>
      </w:r>
      <w:r w:rsidR="00AD4230" w:rsidRPr="00565B6F">
        <w:rPr>
          <w:lang w:val="zu-ZA"/>
        </w:rPr>
        <w:t xml:space="preserve"> nhiệm</w:t>
      </w:r>
      <w:r w:rsidRPr="00565B6F">
        <w:rPr>
          <w:lang w:val="zu-ZA"/>
        </w:rPr>
        <w:t xml:space="preserve"> kỳ</w:t>
      </w:r>
      <w:r w:rsidR="00A0730E" w:rsidRPr="00565B6F">
        <w:rPr>
          <w:lang w:val="zu-ZA"/>
        </w:rPr>
        <w:t>.</w:t>
      </w:r>
    </w:p>
    <w:p w14:paraId="43C86489" w14:textId="5B825653" w:rsidR="0071578D" w:rsidRPr="00565B6F" w:rsidRDefault="001044F1" w:rsidP="00A0730E">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lang w:val="de-DE"/>
        </w:rPr>
      </w:pPr>
      <w:r w:rsidRPr="00565B6F">
        <w:rPr>
          <w:b/>
          <w:bCs/>
        </w:rPr>
        <w:t>6</w:t>
      </w:r>
      <w:r w:rsidRPr="00565B6F">
        <w:t>.</w:t>
      </w:r>
      <w:r w:rsidR="000807D4" w:rsidRPr="00565B6F">
        <w:t xml:space="preserve"> </w:t>
      </w:r>
      <w:r w:rsidR="0071578D" w:rsidRPr="00565B6F">
        <w:t>UBMTTQ và các đoàn thể t</w:t>
      </w:r>
      <w:r w:rsidR="000807D4" w:rsidRPr="00565B6F">
        <w:t>iếp tục</w:t>
      </w:r>
      <w:r w:rsidR="000807D4" w:rsidRPr="00565B6F">
        <w:rPr>
          <w:lang w:val="vi-VN"/>
        </w:rPr>
        <w:t xml:space="preserve"> </w:t>
      </w:r>
      <w:r w:rsidR="000807D4" w:rsidRPr="00565B6F">
        <w:t>tuyên truyền nâng cao nhận thức cho cán bộ, đoàn viên, hội viên và các tầng lớp nhân dân thực hiện có hiệu quả về Nghị quyết đại hội Đảng các cấp, Nghị Quyết Đại Hội</w:t>
      </w:r>
      <w:r w:rsidRPr="00565B6F">
        <w:t xml:space="preserve"> UB</w:t>
      </w:r>
      <w:r w:rsidR="000807D4" w:rsidRPr="00565B6F">
        <w:t>MTTQ, Nghi quyết Đại Hội các tổ chức đoàn thể</w:t>
      </w:r>
      <w:r w:rsidRPr="00565B6F">
        <w:t xml:space="preserve">; </w:t>
      </w:r>
      <w:r w:rsidR="000807D4" w:rsidRPr="00565B6F">
        <w:rPr>
          <w:lang w:val="vi-VN"/>
        </w:rPr>
        <w:t xml:space="preserve"> tổ chức</w:t>
      </w:r>
      <w:r w:rsidRPr="00565B6F">
        <w:t xml:space="preserve"> tốt các hoạt dộng</w:t>
      </w:r>
      <w:r w:rsidR="000807D4" w:rsidRPr="00565B6F">
        <w:rPr>
          <w:lang w:val="vi-VN"/>
        </w:rPr>
        <w:t> </w:t>
      </w:r>
      <w:r w:rsidR="000807D4" w:rsidRPr="00565B6F">
        <w:rPr>
          <w:i/>
        </w:rPr>
        <w:t>“</w:t>
      </w:r>
      <w:r w:rsidR="000807D4" w:rsidRPr="00565B6F">
        <w:rPr>
          <w:i/>
          <w:lang w:val="vi-VN"/>
        </w:rPr>
        <w:t xml:space="preserve">Ngày hội </w:t>
      </w:r>
      <w:r w:rsidR="000807D4" w:rsidRPr="00565B6F">
        <w:rPr>
          <w:i/>
        </w:rPr>
        <w:t>đại đ</w:t>
      </w:r>
      <w:r w:rsidR="000807D4" w:rsidRPr="00565B6F">
        <w:rPr>
          <w:i/>
          <w:lang w:val="vi-VN"/>
        </w:rPr>
        <w:t xml:space="preserve">oàn kết </w:t>
      </w:r>
      <w:r w:rsidR="000807D4" w:rsidRPr="00565B6F">
        <w:rPr>
          <w:i/>
        </w:rPr>
        <w:t xml:space="preserve">toàn </w:t>
      </w:r>
      <w:r w:rsidR="000807D4" w:rsidRPr="00565B6F">
        <w:rPr>
          <w:i/>
          <w:lang w:val="vi-VN"/>
        </w:rPr>
        <w:t>dân tộc</w:t>
      </w:r>
      <w:r w:rsidR="000807D4" w:rsidRPr="00565B6F">
        <w:rPr>
          <w:i/>
        </w:rPr>
        <w:t>”</w:t>
      </w:r>
      <w:r w:rsidRPr="00565B6F">
        <w:t xml:space="preserve">, các ngày kỷ niệm </w:t>
      </w:r>
      <w:r w:rsidR="00AD4230" w:rsidRPr="00565B6F">
        <w:t>t</w:t>
      </w:r>
      <w:r w:rsidRPr="00565B6F">
        <w:t xml:space="preserve">hành lập Hội </w:t>
      </w:r>
      <w:r w:rsidR="000807D4" w:rsidRPr="00565B6F">
        <w:t>và các ngày lễ lớn của quê hương, đất nước.</w:t>
      </w:r>
      <w:r w:rsidR="000807D4" w:rsidRPr="00565B6F">
        <w:rPr>
          <w:szCs w:val="28"/>
        </w:rPr>
        <w:t xml:space="preserve"> Tập trung lãnh đạo, chỉ đạo</w:t>
      </w:r>
      <w:r w:rsidR="0071578D" w:rsidRPr="00565B6F">
        <w:rPr>
          <w:szCs w:val="28"/>
        </w:rPr>
        <w:t xml:space="preserve"> Ban công tác mặt trận,</w:t>
      </w:r>
      <w:r w:rsidR="000807D4" w:rsidRPr="00565B6F">
        <w:rPr>
          <w:szCs w:val="28"/>
        </w:rPr>
        <w:t xml:space="preserve"> các tổ chức đoàn thể</w:t>
      </w:r>
      <w:r w:rsidR="0071578D" w:rsidRPr="00565B6F">
        <w:rPr>
          <w:szCs w:val="28"/>
        </w:rPr>
        <w:t xml:space="preserve"> tăng cường hoạt dộng đúng </w:t>
      </w:r>
      <w:r w:rsidR="00AD4230" w:rsidRPr="00565B6F">
        <w:rPr>
          <w:szCs w:val="28"/>
        </w:rPr>
        <w:t>Đ</w:t>
      </w:r>
      <w:r w:rsidR="0071578D" w:rsidRPr="00565B6F">
        <w:rPr>
          <w:szCs w:val="28"/>
        </w:rPr>
        <w:t>iều lệ, chú trọng nội dung sinh hoạt kết nạp hội viên, đoàn viên; tăng cường xuống các chi hội, chi đoàn đôn đốc các phòng trào, các mô hình đã xây dựng hoạt động có hiệu quả</w:t>
      </w:r>
      <w:r w:rsidR="000807D4" w:rsidRPr="00565B6F">
        <w:rPr>
          <w:szCs w:val="28"/>
        </w:rPr>
        <w:t>.</w:t>
      </w:r>
    </w:p>
    <w:p w14:paraId="66F18E42" w14:textId="77777777" w:rsidR="004827E2" w:rsidRPr="00565B6F" w:rsidRDefault="000807D4" w:rsidP="004827E2">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bCs/>
          <w:spacing w:val="-4"/>
          <w:szCs w:val="28"/>
        </w:rPr>
      </w:pPr>
      <w:r w:rsidRPr="00565B6F">
        <w:rPr>
          <w:b/>
          <w:szCs w:val="28"/>
        </w:rPr>
        <w:tab/>
        <w:t>II.</w:t>
      </w:r>
      <w:r w:rsidR="0071578D" w:rsidRPr="00565B6F">
        <w:rPr>
          <w:b/>
          <w:szCs w:val="28"/>
        </w:rPr>
        <w:t>VỀ</w:t>
      </w:r>
      <w:r w:rsidRPr="00565B6F">
        <w:rPr>
          <w:b/>
          <w:szCs w:val="28"/>
        </w:rPr>
        <w:t xml:space="preserve"> </w:t>
      </w:r>
      <w:r w:rsidR="0071578D" w:rsidRPr="00565B6F">
        <w:rPr>
          <w:b/>
          <w:szCs w:val="28"/>
        </w:rPr>
        <w:t>KINH TẾ XÃ HỘI, QUỐC PHÒNG – AN NINH</w:t>
      </w:r>
      <w:r w:rsidRPr="00565B6F">
        <w:rPr>
          <w:b/>
          <w:szCs w:val="28"/>
        </w:rPr>
        <w:t>:</w:t>
      </w:r>
    </w:p>
    <w:p w14:paraId="1556131B" w14:textId="5376D3FF" w:rsidR="004827E2" w:rsidRPr="00565B6F" w:rsidRDefault="004827E2" w:rsidP="004827E2">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lang w:val="it-IT"/>
        </w:rPr>
      </w:pPr>
      <w:r w:rsidRPr="00565B6F">
        <w:rPr>
          <w:b/>
          <w:spacing w:val="-4"/>
          <w:szCs w:val="28"/>
        </w:rPr>
        <w:t>1.</w:t>
      </w:r>
      <w:r w:rsidR="00D45851" w:rsidRPr="00565B6F">
        <w:rPr>
          <w:b/>
          <w:spacing w:val="-4"/>
          <w:szCs w:val="28"/>
        </w:rPr>
        <w:t xml:space="preserve"> </w:t>
      </w:r>
      <w:r w:rsidRPr="00565B6F">
        <w:rPr>
          <w:bCs/>
          <w:spacing w:val="-4"/>
          <w:szCs w:val="28"/>
        </w:rPr>
        <w:t>Tập trung chỉ đạo chăm bón lúa hè thu và thu hoạch trước mùa mưa bão; triển khai sản xuất cây vụ đông đảm bảo kế hoạch; xây dựng kế hoạch sản xuất vụ xuân năm 2025.</w:t>
      </w:r>
      <w:r w:rsidR="000807D4" w:rsidRPr="00565B6F">
        <w:rPr>
          <w:szCs w:val="28"/>
          <w:lang w:val="it-IT"/>
        </w:rPr>
        <w:t>Tiếp tục phát huy có hiệu quả các mô hình phát triển kinh tế, HTX, tổ hợp tác xã.</w:t>
      </w:r>
      <w:r w:rsidRPr="00565B6F">
        <w:rPr>
          <w:lang w:val="it-IT"/>
        </w:rPr>
        <w:t xml:space="preserve"> Tiếp tục tuyên truyền vận động Nhân dân các tổ chức thực hiện chuyển đổi đất nông nghiệp, tích tụ ruộng đất; chỉ đạo</w:t>
      </w:r>
      <w:r w:rsidR="00A050D8" w:rsidRPr="00565B6F">
        <w:rPr>
          <w:lang w:val="it-IT"/>
        </w:rPr>
        <w:t xml:space="preserve"> các hộ</w:t>
      </w:r>
      <w:r w:rsidRPr="00565B6F">
        <w:rPr>
          <w:lang w:val="it-IT"/>
        </w:rPr>
        <w:t xml:space="preserve"> nuôi trồng thủy sản tăng cường công tác phòng dịch</w:t>
      </w:r>
      <w:r w:rsidR="00134366" w:rsidRPr="00565B6F">
        <w:rPr>
          <w:lang w:val="it-IT"/>
        </w:rPr>
        <w:t xml:space="preserve"> bệnh</w:t>
      </w:r>
      <w:r w:rsidRPr="00565B6F">
        <w:rPr>
          <w:lang w:val="it-IT"/>
        </w:rPr>
        <w:t xml:space="preserve"> và thu hoạch kịp thời.</w:t>
      </w:r>
      <w:r w:rsidR="00134366" w:rsidRPr="00565B6F">
        <w:rPr>
          <w:lang w:val="sv-SE"/>
        </w:rPr>
        <w:t>Tổ chức thực hiện công tác tiêm phòng cho đàn gia súc, gia cầm</w:t>
      </w:r>
      <w:r w:rsidR="00AD4230" w:rsidRPr="00565B6F">
        <w:rPr>
          <w:lang w:val="sv-SE"/>
        </w:rPr>
        <w:t xml:space="preserve"> </w:t>
      </w:r>
      <w:r w:rsidR="00134366" w:rsidRPr="00565B6F">
        <w:rPr>
          <w:lang w:val="sv-SE"/>
        </w:rPr>
        <w:t>năm 2024 đạt chỉ tiêu giao</w:t>
      </w:r>
    </w:p>
    <w:p w14:paraId="610948AA" w14:textId="6044ED1B" w:rsidR="00AD4230" w:rsidRPr="00565B6F" w:rsidRDefault="00671505" w:rsidP="00AD4230">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szCs w:val="28"/>
          <w:shd w:val="clear" w:color="auto" w:fill="FFFFFF"/>
        </w:rPr>
      </w:pPr>
      <w:r w:rsidRPr="00565B6F">
        <w:rPr>
          <w:b/>
          <w:spacing w:val="-4"/>
          <w:szCs w:val="28"/>
        </w:rPr>
        <w:t>2</w:t>
      </w:r>
      <w:r w:rsidRPr="00565B6F">
        <w:rPr>
          <w:spacing w:val="-4"/>
          <w:szCs w:val="28"/>
          <w:lang w:val="vi-VN"/>
        </w:rPr>
        <w:t xml:space="preserve">. </w:t>
      </w:r>
      <w:r w:rsidRPr="00565B6F">
        <w:rPr>
          <w:szCs w:val="28"/>
        </w:rPr>
        <w:t xml:space="preserve">Tiếp tục </w:t>
      </w:r>
      <w:r w:rsidRPr="00565B6F">
        <w:rPr>
          <w:szCs w:val="28"/>
          <w:lang w:val="vi-VN"/>
        </w:rPr>
        <w:t xml:space="preserve">tuyên truyền </w:t>
      </w:r>
      <w:r w:rsidRPr="00565B6F">
        <w:rPr>
          <w:szCs w:val="28"/>
        </w:rPr>
        <w:t xml:space="preserve">triển khai </w:t>
      </w:r>
      <w:r w:rsidRPr="00565B6F">
        <w:rPr>
          <w:szCs w:val="28"/>
          <w:lang w:val="vi-VN"/>
        </w:rPr>
        <w:t>thực hiện nhiệm vụ chính trị</w:t>
      </w:r>
      <w:r w:rsidRPr="00565B6F">
        <w:rPr>
          <w:szCs w:val="28"/>
        </w:rPr>
        <w:t xml:space="preserve"> của địa phương</w:t>
      </w:r>
      <w:r w:rsidRPr="00565B6F">
        <w:rPr>
          <w:szCs w:val="28"/>
          <w:lang w:val="vi-VN"/>
        </w:rPr>
        <w:t>; các ngày lễ kỷ niệm</w:t>
      </w:r>
      <w:r w:rsidRPr="00565B6F">
        <w:rPr>
          <w:szCs w:val="28"/>
        </w:rPr>
        <w:t xml:space="preserve">, các sự kiện chính trị trọng đại trong 6 tháng cuối năm 2024, đặc biệt là kỷ niệm 79 năm Cách mạng tháng Tám thành công (19/8/1945 - 19/8/2024) và Quốc khánh nước Cộng hoà xã hội chủ nghĩa Việt Nam (2/9/1945 - 2/9/2024); </w:t>
      </w:r>
      <w:r w:rsidRPr="00565B6F">
        <w:rPr>
          <w:szCs w:val="28"/>
          <w:lang w:val="nl-NL"/>
        </w:rPr>
        <w:t xml:space="preserve">77 năm Ngày Thương binh Liệt sỹ (27/7/1947 - 27/7/2024); </w:t>
      </w:r>
      <w:r w:rsidRPr="00565B6F">
        <w:rPr>
          <w:szCs w:val="28"/>
          <w:shd w:val="clear" w:color="auto" w:fill="FFFFFF"/>
        </w:rPr>
        <w:t xml:space="preserve">80 năm Ngày thành lập Quân đội nhân dân Việt Nam (22/12/1944 - 22/12/2024); 35 năm </w:t>
      </w:r>
      <w:r w:rsidRPr="00565B6F">
        <w:rPr>
          <w:szCs w:val="28"/>
          <w:shd w:val="clear" w:color="auto" w:fill="FFFFFF"/>
        </w:rPr>
        <w:lastRenderedPageBreak/>
        <w:t>Ngày hội quốc phòng toàn dân (22/12/1989 - 22/12/2024; tuyên truyền về chế độ BHYT; BHXH.</w:t>
      </w:r>
      <w:r w:rsidR="00695507" w:rsidRPr="00565B6F">
        <w:rPr>
          <w:szCs w:val="28"/>
          <w:shd w:val="clear" w:color="auto" w:fill="FFFFFF"/>
        </w:rPr>
        <w:t xml:space="preserve"> Tổ chức Đại hội Hội khuyến học hêt nhiệm kỳ.</w:t>
      </w:r>
    </w:p>
    <w:p w14:paraId="56670D46" w14:textId="322F70DB" w:rsidR="00671505" w:rsidRPr="00565B6F" w:rsidRDefault="00671505" w:rsidP="00AD4230">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szCs w:val="28"/>
          <w:shd w:val="clear" w:color="auto" w:fill="FFFFFF"/>
        </w:rPr>
      </w:pPr>
      <w:r w:rsidRPr="00565B6F">
        <w:rPr>
          <w:szCs w:val="28"/>
          <w:shd w:val="clear" w:color="auto" w:fill="FFFFFF"/>
        </w:rPr>
        <w:t>- Chỉ đạo 3 nhà trường làm tốt công tác t</w:t>
      </w:r>
      <w:r w:rsidR="00B45CAD" w:rsidRPr="00565B6F">
        <w:rPr>
          <w:szCs w:val="28"/>
          <w:shd w:val="clear" w:color="auto" w:fill="FFFFFF"/>
        </w:rPr>
        <w:t>uyển</w:t>
      </w:r>
      <w:r w:rsidRPr="00565B6F">
        <w:rPr>
          <w:szCs w:val="28"/>
          <w:shd w:val="clear" w:color="auto" w:fill="FFFFFF"/>
        </w:rPr>
        <w:t xml:space="preserve"> sinh và chuẩn bị cơ sở vật chất đáp ứng yêu cầu d</w:t>
      </w:r>
      <w:r w:rsidR="00B45CAD" w:rsidRPr="00565B6F">
        <w:rPr>
          <w:szCs w:val="28"/>
          <w:shd w:val="clear" w:color="auto" w:fill="FFFFFF"/>
        </w:rPr>
        <w:t>ạy</w:t>
      </w:r>
      <w:r w:rsidRPr="00565B6F">
        <w:rPr>
          <w:szCs w:val="28"/>
          <w:shd w:val="clear" w:color="auto" w:fill="FFFFFF"/>
        </w:rPr>
        <w:t xml:space="preserve"> và học đối với năm học 2024-2025.</w:t>
      </w:r>
    </w:p>
    <w:p w14:paraId="78AE6260" w14:textId="1DAE5269" w:rsidR="00671505" w:rsidRPr="00565B6F" w:rsidRDefault="000807D4" w:rsidP="00671505">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spacing w:val="-4"/>
          <w:szCs w:val="28"/>
          <w:lang w:val="nb-NO"/>
        </w:rPr>
      </w:pPr>
      <w:r w:rsidRPr="00565B6F">
        <w:rPr>
          <w:spacing w:val="-4"/>
          <w:szCs w:val="28"/>
          <w:lang w:val="nb-NO"/>
        </w:rPr>
        <w:t>- Thực hiện tốt chế độ chính sách người có công</w:t>
      </w:r>
      <w:r w:rsidR="00AD4230" w:rsidRPr="00565B6F">
        <w:rPr>
          <w:spacing w:val="-4"/>
          <w:szCs w:val="28"/>
          <w:lang w:val="nb-NO"/>
        </w:rPr>
        <w:t xml:space="preserve">, </w:t>
      </w:r>
      <w:r w:rsidRPr="00565B6F">
        <w:rPr>
          <w:spacing w:val="-4"/>
          <w:szCs w:val="28"/>
          <w:lang w:val="nb-NO"/>
        </w:rPr>
        <w:t>chế độ chính sách mới về giảm nghèo, chính sách an sinh xã hội; điều tra rà soát hộ nghèo theo quy định.Triển khai kế hoạch đào tạo nghề năm 2024, đào tạo nghề ngắn hạn</w:t>
      </w:r>
      <w:r w:rsidR="00671505" w:rsidRPr="00565B6F">
        <w:rPr>
          <w:spacing w:val="-4"/>
          <w:szCs w:val="28"/>
          <w:lang w:val="nb-NO"/>
        </w:rPr>
        <w:t>.</w:t>
      </w:r>
    </w:p>
    <w:p w14:paraId="4F160603" w14:textId="439C4CCD" w:rsidR="00671505" w:rsidRPr="00565B6F" w:rsidRDefault="000807D4" w:rsidP="00671505">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spacing w:val="-4"/>
          <w:szCs w:val="28"/>
          <w:lang w:val="nb-NO"/>
        </w:rPr>
      </w:pPr>
      <w:r w:rsidRPr="00565B6F">
        <w:rPr>
          <w:spacing w:val="-4"/>
          <w:szCs w:val="28"/>
          <w:lang w:val="nb-NO"/>
        </w:rPr>
        <w:t>- Duy trì tiêu chí xã đạt chuẩn Quốc gia về Y tế. Nâng cao chất lượng khám và chăm sóc cho người dân, thực hiện có hiệu quả chính sách dân số KHHGĐ. Đẩy mạnh quản lý và đảm bảo chất lượng vệ sinh an toàn thực phẩm</w:t>
      </w:r>
      <w:r w:rsidR="00AD4230" w:rsidRPr="00565B6F">
        <w:rPr>
          <w:spacing w:val="-4"/>
          <w:szCs w:val="28"/>
          <w:lang w:val="nb-NO"/>
        </w:rPr>
        <w:t>.</w:t>
      </w:r>
    </w:p>
    <w:p w14:paraId="3B0014ED" w14:textId="18AF0305" w:rsidR="00B45CAD" w:rsidRPr="00565B6F" w:rsidRDefault="00B45CAD" w:rsidP="00671505">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szCs w:val="28"/>
          <w:lang w:val="it-IT"/>
        </w:rPr>
      </w:pPr>
      <w:r w:rsidRPr="00565B6F">
        <w:rPr>
          <w:b/>
          <w:iCs/>
          <w:lang w:val="pt-BR"/>
        </w:rPr>
        <w:t>3</w:t>
      </w:r>
      <w:r w:rsidRPr="00565B6F">
        <w:rPr>
          <w:bCs/>
          <w:iCs/>
          <w:lang w:val="pt-BR"/>
        </w:rPr>
        <w:t xml:space="preserve">. </w:t>
      </w:r>
      <w:r w:rsidRPr="00565B6F">
        <w:rPr>
          <w:lang w:val="pt-BR"/>
        </w:rPr>
        <w:t>T</w:t>
      </w:r>
      <w:r w:rsidRPr="00565B6F">
        <w:rPr>
          <w:lang w:val="nl-NL"/>
        </w:rPr>
        <w:t>ập trung quyết liệt việc thu các sắc thuế theo kế hoạch giao; thường xuyên rà soát, phân tích, đánh giá các nguồn thu, đối tượng nộp thuế để có biện pháp hỗ trợ các đối tượng nộp thuế và đồng thời khai thác tối đa các nguồn thu, quản lý chặt chẽ các đối tượng nộp thuế</w:t>
      </w:r>
      <w:r w:rsidR="00AD4230" w:rsidRPr="00565B6F">
        <w:rPr>
          <w:lang w:val="nl-NL"/>
        </w:rPr>
        <w:t>;</w:t>
      </w:r>
      <w:r w:rsidRPr="00565B6F">
        <w:rPr>
          <w:lang w:val="nl-NL"/>
        </w:rPr>
        <w:t xml:space="preserve"> chủ động, tích cực rà soát các khoản thu theo chỉ tiêu</w:t>
      </w:r>
      <w:r w:rsidR="00AD4230" w:rsidRPr="00565B6F">
        <w:rPr>
          <w:lang w:val="nl-NL"/>
        </w:rPr>
        <w:t xml:space="preserve"> </w:t>
      </w:r>
      <w:r w:rsidRPr="00565B6F">
        <w:rPr>
          <w:lang w:val="nl-NL"/>
        </w:rPr>
        <w:t xml:space="preserve">để thực hiện (thuế xây dựng nhà ở tư nhân, phí, lệ phí, thu xử phạt vi phạm hành chính…). </w:t>
      </w:r>
    </w:p>
    <w:p w14:paraId="3F865E76" w14:textId="376A69D3" w:rsidR="00671505" w:rsidRPr="00565B6F" w:rsidRDefault="00B45CAD" w:rsidP="00671505">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szCs w:val="28"/>
          <w:lang w:val="it-IT"/>
        </w:rPr>
      </w:pPr>
      <w:r w:rsidRPr="00565B6F">
        <w:rPr>
          <w:b/>
          <w:szCs w:val="28"/>
          <w:lang w:val="it-IT"/>
        </w:rPr>
        <w:t>4</w:t>
      </w:r>
      <w:r w:rsidR="000807D4" w:rsidRPr="00565B6F">
        <w:rPr>
          <w:b/>
          <w:szCs w:val="28"/>
          <w:lang w:val="it-IT"/>
        </w:rPr>
        <w:t xml:space="preserve">. </w:t>
      </w:r>
      <w:r w:rsidR="00671505" w:rsidRPr="00565B6F">
        <w:rPr>
          <w:szCs w:val="28"/>
          <w:lang w:val="pt-BR"/>
        </w:rPr>
        <w:t>Làm tốt công tác rà soát nắm chắc độ tuổi SSNN, thực hiện đảm bảo đúng quy trình tuyển gọi nhập ngũ phấn đấu giao quân đạt 100% chỉ tiêu giao.Thực hiện tốt công tác phòng chống bảo lụt, tìm kiếm cứu nạn, giảm nhẹ thiên tai</w:t>
      </w:r>
      <w:r w:rsidR="000E2D94" w:rsidRPr="00565B6F">
        <w:rPr>
          <w:szCs w:val="28"/>
          <w:lang w:val="pt-BR"/>
        </w:rPr>
        <w:t xml:space="preserve">; tổ chức các hoạt động kỷ niệm </w:t>
      </w:r>
      <w:r w:rsidR="000E2D94" w:rsidRPr="00565B6F">
        <w:rPr>
          <w:szCs w:val="28"/>
          <w:shd w:val="clear" w:color="auto" w:fill="FFFFFF"/>
        </w:rPr>
        <w:t>80 năm Ngày thành lập Quân đội nhân dân Việt Nam; 35 năm Ngày hội quốc phòng toàn dân.</w:t>
      </w:r>
    </w:p>
    <w:p w14:paraId="2812024B" w14:textId="3464D9FF" w:rsidR="00B45CAD" w:rsidRPr="00565B6F" w:rsidRDefault="00671505" w:rsidP="00B45CAD">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spacing w:val="2"/>
          <w:lang w:val="pt-BR"/>
        </w:rPr>
      </w:pPr>
      <w:r w:rsidRPr="00565B6F">
        <w:rPr>
          <w:spacing w:val="-10"/>
          <w:position w:val="-10"/>
          <w:szCs w:val="28"/>
          <w:lang w:val="pt-BR"/>
        </w:rPr>
        <w:t xml:space="preserve"> - T</w:t>
      </w:r>
      <w:r w:rsidR="000807D4" w:rsidRPr="00565B6F">
        <w:rPr>
          <w:spacing w:val="-10"/>
          <w:position w:val="-10"/>
          <w:szCs w:val="28"/>
          <w:lang w:val="pt-BR"/>
        </w:rPr>
        <w:t>ăng cường công tác</w:t>
      </w:r>
      <w:r w:rsidRPr="00565B6F">
        <w:rPr>
          <w:spacing w:val="-10"/>
          <w:position w:val="-10"/>
          <w:szCs w:val="28"/>
          <w:lang w:val="pt-BR"/>
        </w:rPr>
        <w:t xml:space="preserve"> tuần tra</w:t>
      </w:r>
      <w:r w:rsidR="000807D4" w:rsidRPr="00565B6F">
        <w:rPr>
          <w:spacing w:val="-10"/>
          <w:position w:val="-10"/>
          <w:szCs w:val="28"/>
          <w:lang w:val="pt-BR"/>
        </w:rPr>
        <w:t xml:space="preserve"> đảm bảo ANTT, an toàn xã hội,</w:t>
      </w:r>
      <w:r w:rsidRPr="00565B6F">
        <w:rPr>
          <w:spacing w:val="-10"/>
          <w:position w:val="-10"/>
          <w:szCs w:val="28"/>
          <w:lang w:val="pt-BR"/>
        </w:rPr>
        <w:t xml:space="preserve"> ATGT</w:t>
      </w:r>
      <w:r w:rsidR="000807D4" w:rsidRPr="00565B6F">
        <w:rPr>
          <w:spacing w:val="-10"/>
          <w:position w:val="-10"/>
          <w:szCs w:val="28"/>
          <w:lang w:val="pt-BR"/>
        </w:rPr>
        <w:t>, trật tự kỷ cương đô thị; đẩy mạnh xây dựng phong trào toàn dân bảo vệ ANTQ, mô hình PCCC cộng đồng, mô hình nhà tôi có bình chữa cháy.</w:t>
      </w:r>
      <w:r w:rsidR="00B45CAD" w:rsidRPr="00565B6F">
        <w:rPr>
          <w:spacing w:val="-10"/>
          <w:position w:val="-10"/>
          <w:szCs w:val="28"/>
          <w:lang w:val="pt-BR"/>
        </w:rPr>
        <w:t xml:space="preserve"> Chỉ đạo lực lượng tham gia bảo vệ an ninh trật tự cơ sở hoạt động có hiệu quả. Thường xuyên rà soát, đôn đốc thực hiện Đề án phát triển ứng dụng dữ liệu về dân cư, định danh và xác thực điện tử phục vụ chuyển đổi số Quốc gia giai đoạn 2022-2025, tầm nhìn đến năm 2030</w:t>
      </w:r>
    </w:p>
    <w:p w14:paraId="005C4FA0" w14:textId="5EB7FD21" w:rsidR="000E2D94" w:rsidRPr="00565B6F" w:rsidRDefault="00B45CAD" w:rsidP="000E2D94">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i/>
          <w:szCs w:val="28"/>
          <w:lang w:val="pt-BR"/>
        </w:rPr>
      </w:pPr>
      <w:r w:rsidRPr="00565B6F">
        <w:rPr>
          <w:b/>
          <w:szCs w:val="28"/>
          <w:lang w:val="pt-BR"/>
        </w:rPr>
        <w:t>5</w:t>
      </w:r>
      <w:r w:rsidR="000807D4" w:rsidRPr="00565B6F">
        <w:rPr>
          <w:b/>
          <w:szCs w:val="28"/>
          <w:lang w:val="pt-BR"/>
        </w:rPr>
        <w:t>.</w:t>
      </w:r>
      <w:r w:rsidR="000E2D94" w:rsidRPr="00565B6F">
        <w:rPr>
          <w:b/>
          <w:szCs w:val="28"/>
          <w:lang w:val="pt-BR"/>
        </w:rPr>
        <w:t xml:space="preserve"> </w:t>
      </w:r>
      <w:r w:rsidR="000807D4" w:rsidRPr="00565B6F">
        <w:rPr>
          <w:szCs w:val="28"/>
          <w:lang w:val="pt-BR"/>
        </w:rPr>
        <w:t>Tiếp tục thực hiện việc cấp đổi GCNQSDĐ ở trước 1980, phấn đấu hoàn thành đối với các thửa đất đủ điều kiện</w:t>
      </w:r>
      <w:r w:rsidR="00D45851" w:rsidRPr="00565B6F">
        <w:rPr>
          <w:szCs w:val="28"/>
          <w:lang w:val="pt-BR"/>
        </w:rPr>
        <w:t>, tổ chức cấp phát hết GCNQSDĐ đã làm cho nhân dân</w:t>
      </w:r>
      <w:r w:rsidR="000807D4" w:rsidRPr="00565B6F">
        <w:rPr>
          <w:szCs w:val="28"/>
          <w:lang w:val="pt-BR"/>
        </w:rPr>
        <w:t>. Tập trung cao cho công tác phối hợp đền bù giải phóng mặt bằng, xử lý các vướng mắc trong xây dựng cơ bản, các công trình hạ tầng tạo quỹ đất, các công trình giao thông .</w:t>
      </w:r>
    </w:p>
    <w:p w14:paraId="5046509A" w14:textId="77777777" w:rsidR="0084115A" w:rsidRPr="00565B6F" w:rsidRDefault="000E2D94" w:rsidP="0084115A">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i/>
          <w:szCs w:val="28"/>
          <w:lang w:val="pt-BR"/>
        </w:rPr>
      </w:pPr>
      <w:r w:rsidRPr="00565B6F">
        <w:rPr>
          <w:i/>
          <w:szCs w:val="28"/>
          <w:lang w:val="pt-BR"/>
        </w:rPr>
        <w:t xml:space="preserve">- </w:t>
      </w:r>
      <w:r w:rsidR="000807D4" w:rsidRPr="00565B6F">
        <w:rPr>
          <w:szCs w:val="28"/>
          <w:lang w:val="nl-NL"/>
        </w:rPr>
        <w:t>Tổ chức thực hiện chương trình mục tiêu</w:t>
      </w:r>
      <w:r w:rsidRPr="00565B6F">
        <w:rPr>
          <w:szCs w:val="28"/>
          <w:lang w:val="nl-NL"/>
        </w:rPr>
        <w:t xml:space="preserve"> quốc gia phấn đấu hoàn thành chỉ tiêu đề ra</w:t>
      </w:r>
      <w:r w:rsidR="000807D4" w:rsidRPr="00565B6F">
        <w:rPr>
          <w:szCs w:val="28"/>
          <w:lang w:val="nl-NL"/>
        </w:rPr>
        <w:t xml:space="preserve">;Triển khai </w:t>
      </w:r>
      <w:r w:rsidRPr="00565B6F">
        <w:rPr>
          <w:szCs w:val="28"/>
          <w:lang w:val="nl-NL"/>
        </w:rPr>
        <w:t xml:space="preserve">các công trình xây dựng cơ bản, </w:t>
      </w:r>
      <w:r w:rsidR="000807D4" w:rsidRPr="00565B6F">
        <w:rPr>
          <w:szCs w:val="28"/>
          <w:lang w:val="nl-NL"/>
        </w:rPr>
        <w:t>nhà văn hóa</w:t>
      </w:r>
      <w:r w:rsidRPr="00565B6F">
        <w:rPr>
          <w:szCs w:val="28"/>
          <w:lang w:val="nl-NL"/>
        </w:rPr>
        <w:t xml:space="preserve"> các Thôn</w:t>
      </w:r>
      <w:r w:rsidR="000807D4" w:rsidRPr="00565B6F">
        <w:rPr>
          <w:szCs w:val="28"/>
          <w:lang w:val="nl-NL"/>
        </w:rPr>
        <w:t xml:space="preserve"> sau khi UBND thành phố chấp thuận chủ trương đầu tư</w:t>
      </w:r>
      <w:r w:rsidRPr="00565B6F">
        <w:rPr>
          <w:szCs w:val="28"/>
          <w:lang w:val="nl-NL"/>
        </w:rPr>
        <w:t>; triển khai lắp biển ngõ, nghách, hẻm trên địa bàn phấn đấu đạt 100% các tuyến đường.</w:t>
      </w:r>
      <w:r w:rsidR="000807D4" w:rsidRPr="00565B6F">
        <w:rPr>
          <w:b/>
          <w:szCs w:val="28"/>
          <w:lang w:val="pt-BR"/>
        </w:rPr>
        <w:t xml:space="preserve"> </w:t>
      </w:r>
    </w:p>
    <w:p w14:paraId="1CF4140C" w14:textId="34961B6A" w:rsidR="00E75B83" w:rsidRPr="00565B6F" w:rsidRDefault="00B45CAD" w:rsidP="00E75B83">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i/>
          <w:szCs w:val="28"/>
          <w:lang w:val="pt-BR"/>
        </w:rPr>
      </w:pPr>
      <w:r w:rsidRPr="00565B6F">
        <w:rPr>
          <w:b/>
          <w:bCs/>
          <w:iCs/>
          <w:szCs w:val="28"/>
          <w:lang w:val="pt-BR"/>
        </w:rPr>
        <w:t>6</w:t>
      </w:r>
      <w:r w:rsidR="0084115A" w:rsidRPr="00565B6F">
        <w:rPr>
          <w:iCs/>
          <w:szCs w:val="28"/>
          <w:lang w:val="pt-BR"/>
        </w:rPr>
        <w:t>.</w:t>
      </w:r>
      <w:r w:rsidR="0084115A" w:rsidRPr="00565B6F">
        <w:rPr>
          <w:i/>
          <w:szCs w:val="28"/>
          <w:lang w:val="pt-BR"/>
        </w:rPr>
        <w:t xml:space="preserve"> </w:t>
      </w:r>
      <w:r w:rsidR="000807D4" w:rsidRPr="00565B6F">
        <w:rPr>
          <w:spacing w:val="-2"/>
          <w:szCs w:val="28"/>
          <w:lang w:val="da-DK"/>
        </w:rPr>
        <w:t>Đẩy mạnh cải cách TTHC, ứng dụng CNTT trong CCHC</w:t>
      </w:r>
      <w:r w:rsidR="0084115A" w:rsidRPr="00565B6F">
        <w:rPr>
          <w:szCs w:val="28"/>
          <w:lang w:val="da-DK"/>
        </w:rPr>
        <w:t>,</w:t>
      </w:r>
      <w:r w:rsidR="000807D4" w:rsidRPr="00565B6F">
        <w:rPr>
          <w:szCs w:val="28"/>
          <w:lang w:val="pt-BR"/>
        </w:rPr>
        <w:t>thực hiện có hiệu quả chuyển đổi số cộng đồng</w:t>
      </w:r>
      <w:r w:rsidR="000807D4" w:rsidRPr="00565B6F">
        <w:rPr>
          <w:szCs w:val="28"/>
          <w:lang w:val="vi-VN"/>
        </w:rPr>
        <w:t xml:space="preserve">; </w:t>
      </w:r>
      <w:r w:rsidR="000807D4" w:rsidRPr="00565B6F">
        <w:rPr>
          <w:szCs w:val="28"/>
          <w:lang w:val="pt-BR"/>
        </w:rPr>
        <w:t xml:space="preserve">Nâng cao tỷ lệ giải quyết TTHC theo dịch vụ công mức độ 3, mức độ 4. </w:t>
      </w:r>
      <w:r w:rsidR="000807D4" w:rsidRPr="00565B6F">
        <w:rPr>
          <w:szCs w:val="28"/>
          <w:lang w:val="da-DK"/>
        </w:rPr>
        <w:t xml:space="preserve">Duy trì chế độ giao ban hàng tuần, hàng tháng; </w:t>
      </w:r>
      <w:r w:rsidR="000807D4" w:rsidRPr="00565B6F">
        <w:rPr>
          <w:spacing w:val="-2"/>
          <w:szCs w:val="28"/>
          <w:lang w:val="da-DK"/>
        </w:rPr>
        <w:t xml:space="preserve">Phát huy hiệu </w:t>
      </w:r>
      <w:r w:rsidR="000807D4" w:rsidRPr="00565B6F">
        <w:rPr>
          <w:spacing w:val="-2"/>
          <w:szCs w:val="28"/>
          <w:lang w:val="da-DK"/>
        </w:rPr>
        <w:lastRenderedPageBreak/>
        <w:t>quả trang thông tin điện tử xã Thạch Hạ trong giao dịch thông tin; duy trì và bổ sung 100% quy trình ISO 9001:2015.</w:t>
      </w:r>
    </w:p>
    <w:p w14:paraId="374907F9" w14:textId="75C4E0E1" w:rsidR="000807D4" w:rsidRPr="00565B6F" w:rsidRDefault="000807D4" w:rsidP="00E75B83">
      <w:pPr>
        <w:pBdr>
          <w:top w:val="dotted" w:sz="4" w:space="0" w:color="FFFFFF"/>
          <w:left w:val="dotted" w:sz="4" w:space="0" w:color="FFFFFF"/>
          <w:bottom w:val="dotted" w:sz="4" w:space="28" w:color="FFFFFF"/>
          <w:right w:val="dotted" w:sz="4" w:space="0" w:color="FFFFFF"/>
        </w:pBdr>
        <w:shd w:val="clear" w:color="auto" w:fill="FFFFFF"/>
        <w:spacing w:before="120"/>
        <w:ind w:firstLine="567"/>
        <w:jc w:val="both"/>
        <w:rPr>
          <w:i/>
          <w:szCs w:val="28"/>
          <w:lang w:val="pt-BR"/>
        </w:rPr>
      </w:pPr>
      <w:r w:rsidRPr="00565B6F">
        <w:rPr>
          <w:szCs w:val="28"/>
          <w:lang w:val="af-ZA"/>
        </w:rPr>
        <w:t>Trên đây là báo cáo kết quả thực hiện nhiệm vụ 6 tháng đầu năm và kế hoạch thực hiện nhiệm vụ 6 tháng cuối năm 2024./.</w:t>
      </w:r>
    </w:p>
    <w:tbl>
      <w:tblPr>
        <w:tblW w:w="0" w:type="auto"/>
        <w:tblLook w:val="04A0" w:firstRow="1" w:lastRow="0" w:firstColumn="1" w:lastColumn="0" w:noHBand="0" w:noVBand="1"/>
      </w:tblPr>
      <w:tblGrid>
        <w:gridCol w:w="4553"/>
        <w:gridCol w:w="5113"/>
      </w:tblGrid>
      <w:tr w:rsidR="000807D4" w:rsidRPr="00565B6F" w14:paraId="54508710" w14:textId="77777777" w:rsidTr="00526BA9">
        <w:tc>
          <w:tcPr>
            <w:tcW w:w="4726" w:type="dxa"/>
          </w:tcPr>
          <w:p w14:paraId="07C3B4ED" w14:textId="5DB8FEF3" w:rsidR="000807D4" w:rsidRPr="00565B6F" w:rsidRDefault="000807D4" w:rsidP="00F864EA">
            <w:pPr>
              <w:jc w:val="both"/>
              <w:rPr>
                <w:szCs w:val="28"/>
                <w:u w:val="single"/>
                <w:lang w:val="zu-ZA"/>
              </w:rPr>
            </w:pPr>
            <w:r w:rsidRPr="00565B6F">
              <w:rPr>
                <w:szCs w:val="28"/>
                <w:u w:val="single"/>
                <w:lang w:val="zu-ZA"/>
              </w:rPr>
              <w:t>Nơi nhận:</w:t>
            </w:r>
          </w:p>
          <w:p w14:paraId="1D19A6AB" w14:textId="21434EFF" w:rsidR="00816AAB" w:rsidRPr="00565B6F" w:rsidRDefault="00816AAB" w:rsidP="00F864EA">
            <w:pPr>
              <w:jc w:val="both"/>
              <w:rPr>
                <w:sz w:val="24"/>
                <w:lang w:val="zu-ZA"/>
              </w:rPr>
            </w:pPr>
            <w:r w:rsidRPr="00565B6F">
              <w:rPr>
                <w:sz w:val="24"/>
                <w:lang w:val="zu-ZA"/>
              </w:rPr>
              <w:t>- TT Thành ủy</w:t>
            </w:r>
            <w:r w:rsidR="00695507" w:rsidRPr="00565B6F">
              <w:rPr>
                <w:sz w:val="24"/>
                <w:lang w:val="zu-ZA"/>
              </w:rPr>
              <w:t>;</w:t>
            </w:r>
          </w:p>
          <w:p w14:paraId="05DCECDC" w14:textId="4319B8F4" w:rsidR="00816AAB" w:rsidRPr="00565B6F" w:rsidRDefault="00816AAB" w:rsidP="00F864EA">
            <w:pPr>
              <w:jc w:val="both"/>
              <w:rPr>
                <w:sz w:val="24"/>
                <w:lang w:val="zu-ZA"/>
              </w:rPr>
            </w:pPr>
            <w:r w:rsidRPr="00565B6F">
              <w:rPr>
                <w:sz w:val="24"/>
                <w:lang w:val="zu-ZA"/>
              </w:rPr>
              <w:t>-</w:t>
            </w:r>
            <w:r w:rsidR="00695507" w:rsidRPr="00565B6F">
              <w:rPr>
                <w:sz w:val="24"/>
                <w:lang w:val="zu-ZA"/>
              </w:rPr>
              <w:t xml:space="preserve"> TT Đảng ủy; HĐND xã;</w:t>
            </w:r>
          </w:p>
          <w:p w14:paraId="1012F1D0" w14:textId="41A1BC1B" w:rsidR="00695507" w:rsidRPr="00565B6F" w:rsidRDefault="00695507" w:rsidP="00F864EA">
            <w:pPr>
              <w:jc w:val="both"/>
              <w:rPr>
                <w:sz w:val="24"/>
                <w:lang w:val="zu-ZA"/>
              </w:rPr>
            </w:pPr>
            <w:r w:rsidRPr="00565B6F">
              <w:rPr>
                <w:sz w:val="24"/>
                <w:lang w:val="zu-ZA"/>
              </w:rPr>
              <w:t>- Lãnh đạo UBND  xã;</w:t>
            </w:r>
          </w:p>
          <w:p w14:paraId="3F52908D" w14:textId="0BCE497C" w:rsidR="00695507" w:rsidRPr="00565B6F" w:rsidRDefault="00695507" w:rsidP="00F864EA">
            <w:pPr>
              <w:jc w:val="both"/>
              <w:rPr>
                <w:sz w:val="24"/>
                <w:lang w:val="zu-ZA"/>
              </w:rPr>
            </w:pPr>
            <w:r w:rsidRPr="00565B6F">
              <w:rPr>
                <w:sz w:val="24"/>
                <w:lang w:val="zu-ZA"/>
              </w:rPr>
              <w:t>- TT UBMTTQ; các đoàn thể; nhà trường; trạm y tế;</w:t>
            </w:r>
          </w:p>
          <w:p w14:paraId="06A84BBD" w14:textId="4C76BA5D" w:rsidR="00695507" w:rsidRPr="00565B6F" w:rsidRDefault="00695507" w:rsidP="00F864EA">
            <w:pPr>
              <w:jc w:val="both"/>
              <w:rPr>
                <w:sz w:val="24"/>
                <w:lang w:val="zu-ZA"/>
              </w:rPr>
            </w:pPr>
            <w:r w:rsidRPr="00565B6F">
              <w:rPr>
                <w:sz w:val="24"/>
                <w:lang w:val="zu-ZA"/>
              </w:rPr>
              <w:t>- Các Đc đảng ủy viên;</w:t>
            </w:r>
          </w:p>
          <w:p w14:paraId="7A0096ED" w14:textId="3E023861" w:rsidR="000807D4" w:rsidRPr="00565B6F" w:rsidRDefault="000807D4" w:rsidP="00F864EA">
            <w:pPr>
              <w:jc w:val="both"/>
              <w:rPr>
                <w:sz w:val="24"/>
                <w:lang w:val="zu-ZA"/>
              </w:rPr>
            </w:pPr>
            <w:r w:rsidRPr="00565B6F">
              <w:rPr>
                <w:sz w:val="24"/>
                <w:lang w:val="zu-ZA"/>
              </w:rPr>
              <w:t xml:space="preserve">- </w:t>
            </w:r>
            <w:r w:rsidR="00695507" w:rsidRPr="00565B6F">
              <w:rPr>
                <w:sz w:val="24"/>
                <w:lang w:val="zu-ZA"/>
              </w:rPr>
              <w:t>Chi bộ trực thuộc;</w:t>
            </w:r>
          </w:p>
          <w:p w14:paraId="03AAF019" w14:textId="7639C4E4" w:rsidR="000807D4" w:rsidRPr="00565B6F" w:rsidRDefault="000807D4" w:rsidP="00F864EA">
            <w:pPr>
              <w:jc w:val="both"/>
              <w:rPr>
                <w:sz w:val="24"/>
                <w:lang w:val="zu-ZA"/>
              </w:rPr>
            </w:pPr>
            <w:r w:rsidRPr="00565B6F">
              <w:rPr>
                <w:sz w:val="24"/>
                <w:lang w:val="zu-ZA"/>
              </w:rPr>
              <w:t>- Lưu V</w:t>
            </w:r>
            <w:r w:rsidR="00695507" w:rsidRPr="00565B6F">
              <w:rPr>
                <w:sz w:val="24"/>
                <w:lang w:val="zu-ZA"/>
              </w:rPr>
              <w:t>P</w:t>
            </w:r>
            <w:r w:rsidRPr="00565B6F">
              <w:rPr>
                <w:sz w:val="24"/>
                <w:lang w:val="zu-ZA"/>
              </w:rPr>
              <w:t>.</w:t>
            </w:r>
          </w:p>
          <w:p w14:paraId="4FC99512" w14:textId="77777777" w:rsidR="000807D4" w:rsidRPr="00565B6F" w:rsidRDefault="000807D4" w:rsidP="00F864EA">
            <w:pPr>
              <w:jc w:val="both"/>
              <w:rPr>
                <w:szCs w:val="28"/>
                <w:lang w:val="zu-ZA"/>
              </w:rPr>
            </w:pPr>
          </w:p>
          <w:p w14:paraId="0368B0E7" w14:textId="77777777" w:rsidR="000807D4" w:rsidRPr="00565B6F" w:rsidRDefault="000807D4" w:rsidP="00F864EA">
            <w:pPr>
              <w:jc w:val="both"/>
              <w:rPr>
                <w:szCs w:val="28"/>
                <w:lang w:val="zu-ZA"/>
              </w:rPr>
            </w:pPr>
          </w:p>
        </w:tc>
        <w:tc>
          <w:tcPr>
            <w:tcW w:w="5305" w:type="dxa"/>
          </w:tcPr>
          <w:p w14:paraId="62574DD4" w14:textId="77777777" w:rsidR="000807D4" w:rsidRPr="00565B6F" w:rsidRDefault="000807D4" w:rsidP="00F864EA">
            <w:pPr>
              <w:jc w:val="center"/>
              <w:rPr>
                <w:b/>
                <w:szCs w:val="28"/>
                <w:lang w:val="zu-ZA"/>
              </w:rPr>
            </w:pPr>
            <w:r w:rsidRPr="00565B6F">
              <w:rPr>
                <w:b/>
                <w:szCs w:val="28"/>
                <w:lang w:val="zu-ZA"/>
              </w:rPr>
              <w:t>T/M BAN THƯỜNG VỤ</w:t>
            </w:r>
          </w:p>
          <w:p w14:paraId="4A51BBE5" w14:textId="77777777" w:rsidR="000807D4" w:rsidRPr="00565B6F" w:rsidRDefault="000807D4" w:rsidP="00F864EA">
            <w:pPr>
              <w:jc w:val="center"/>
              <w:rPr>
                <w:szCs w:val="28"/>
                <w:lang w:val="zu-ZA"/>
              </w:rPr>
            </w:pPr>
            <w:r w:rsidRPr="00565B6F">
              <w:rPr>
                <w:szCs w:val="28"/>
                <w:lang w:val="zu-ZA"/>
              </w:rPr>
              <w:t>PHÓ BÍ THƯ</w:t>
            </w:r>
          </w:p>
          <w:p w14:paraId="3CA22006" w14:textId="77777777" w:rsidR="000807D4" w:rsidRPr="00565B6F" w:rsidRDefault="000807D4" w:rsidP="00F864EA">
            <w:pPr>
              <w:jc w:val="center"/>
              <w:rPr>
                <w:b/>
                <w:szCs w:val="28"/>
                <w:lang w:val="zu-ZA"/>
              </w:rPr>
            </w:pPr>
          </w:p>
          <w:p w14:paraId="32B36C3C" w14:textId="77777777" w:rsidR="000807D4" w:rsidRPr="00565B6F" w:rsidRDefault="000807D4" w:rsidP="00F864EA">
            <w:pPr>
              <w:jc w:val="center"/>
              <w:rPr>
                <w:b/>
                <w:szCs w:val="28"/>
                <w:lang w:val="zu-ZA"/>
              </w:rPr>
            </w:pPr>
          </w:p>
          <w:p w14:paraId="061F0DFB" w14:textId="77777777" w:rsidR="000807D4" w:rsidRPr="00565B6F" w:rsidRDefault="000807D4" w:rsidP="00F060EC">
            <w:pPr>
              <w:rPr>
                <w:b/>
                <w:szCs w:val="28"/>
                <w:lang w:val="zu-ZA"/>
              </w:rPr>
            </w:pPr>
          </w:p>
          <w:p w14:paraId="706814BF" w14:textId="77777777" w:rsidR="000807D4" w:rsidRPr="00565B6F" w:rsidRDefault="000807D4" w:rsidP="00F864EA">
            <w:pPr>
              <w:rPr>
                <w:b/>
                <w:szCs w:val="28"/>
                <w:lang w:val="zu-ZA"/>
              </w:rPr>
            </w:pPr>
          </w:p>
          <w:p w14:paraId="63F0D6ED" w14:textId="77777777" w:rsidR="000807D4" w:rsidRPr="00565B6F" w:rsidRDefault="000807D4" w:rsidP="00F864EA">
            <w:pPr>
              <w:jc w:val="center"/>
              <w:rPr>
                <w:b/>
                <w:szCs w:val="28"/>
                <w:lang w:val="zu-ZA"/>
              </w:rPr>
            </w:pPr>
            <w:r w:rsidRPr="00565B6F">
              <w:rPr>
                <w:b/>
                <w:szCs w:val="28"/>
                <w:lang w:val="zu-ZA"/>
              </w:rPr>
              <w:t>Võ Thị Khánh Linh</w:t>
            </w:r>
          </w:p>
          <w:p w14:paraId="29721F89" w14:textId="77777777" w:rsidR="000807D4" w:rsidRPr="00565B6F" w:rsidRDefault="000807D4" w:rsidP="00F864EA">
            <w:pPr>
              <w:jc w:val="center"/>
              <w:rPr>
                <w:b/>
                <w:szCs w:val="28"/>
                <w:lang w:val="zu-ZA"/>
              </w:rPr>
            </w:pPr>
          </w:p>
          <w:p w14:paraId="1A3091A8" w14:textId="77777777" w:rsidR="000807D4" w:rsidRPr="00565B6F" w:rsidRDefault="000807D4" w:rsidP="00F864EA">
            <w:pPr>
              <w:jc w:val="center"/>
              <w:rPr>
                <w:szCs w:val="28"/>
                <w:lang w:val="zu-ZA"/>
              </w:rPr>
            </w:pPr>
          </w:p>
        </w:tc>
      </w:tr>
    </w:tbl>
    <w:p w14:paraId="305A5106" w14:textId="77777777" w:rsidR="000807D4" w:rsidRPr="00565B6F" w:rsidRDefault="000807D4" w:rsidP="00F864EA">
      <w:pPr>
        <w:rPr>
          <w:szCs w:val="28"/>
        </w:rPr>
      </w:pPr>
    </w:p>
    <w:p w14:paraId="13E30F5A" w14:textId="77777777" w:rsidR="000807D4" w:rsidRPr="00565B6F" w:rsidRDefault="000807D4" w:rsidP="00F864EA">
      <w:pPr>
        <w:pBdr>
          <w:top w:val="dotted" w:sz="4" w:space="0" w:color="FFFFFF"/>
          <w:left w:val="dotted" w:sz="4" w:space="0" w:color="FFFFFF"/>
          <w:bottom w:val="dotted" w:sz="4" w:space="12" w:color="FFFFFF"/>
          <w:right w:val="dotted" w:sz="4" w:space="0" w:color="FFFFFF"/>
        </w:pBdr>
        <w:shd w:val="clear" w:color="auto" w:fill="FFFFFF"/>
        <w:ind w:firstLine="567"/>
        <w:jc w:val="both"/>
        <w:rPr>
          <w:b/>
          <w:lang w:val="de-DE"/>
        </w:rPr>
      </w:pPr>
    </w:p>
    <w:p w14:paraId="08D09DB4" w14:textId="77777777" w:rsidR="000807D4" w:rsidRPr="00565B6F" w:rsidRDefault="000807D4" w:rsidP="00F864EA">
      <w:pPr>
        <w:pBdr>
          <w:top w:val="dotted" w:sz="4" w:space="0" w:color="FFFFFF"/>
          <w:left w:val="dotted" w:sz="4" w:space="0" w:color="FFFFFF"/>
          <w:bottom w:val="dotted" w:sz="4" w:space="12" w:color="FFFFFF"/>
          <w:right w:val="dotted" w:sz="4" w:space="0" w:color="FFFFFF"/>
        </w:pBdr>
        <w:shd w:val="clear" w:color="auto" w:fill="FFFFFF"/>
        <w:ind w:firstLine="567"/>
        <w:jc w:val="both"/>
        <w:rPr>
          <w:b/>
          <w:lang w:val="de-DE"/>
        </w:rPr>
      </w:pPr>
    </w:p>
    <w:p w14:paraId="463ECA19" w14:textId="77777777" w:rsidR="000807D4" w:rsidRPr="00565B6F" w:rsidRDefault="000807D4" w:rsidP="00F864EA">
      <w:pPr>
        <w:pBdr>
          <w:top w:val="dotted" w:sz="4" w:space="0" w:color="FFFFFF"/>
          <w:left w:val="dotted" w:sz="4" w:space="0" w:color="FFFFFF"/>
          <w:bottom w:val="dotted" w:sz="4" w:space="12" w:color="FFFFFF"/>
          <w:right w:val="dotted" w:sz="4" w:space="0" w:color="FFFFFF"/>
        </w:pBdr>
        <w:shd w:val="clear" w:color="auto" w:fill="FFFFFF"/>
        <w:ind w:firstLine="567"/>
        <w:jc w:val="both"/>
        <w:rPr>
          <w:b/>
          <w:lang w:val="de-DE"/>
        </w:rPr>
      </w:pPr>
    </w:p>
    <w:sectPr w:rsidR="000807D4" w:rsidRPr="00565B6F" w:rsidSect="00DD16F6">
      <w:footerReference w:type="default" r:id="rId9"/>
      <w:pgSz w:w="12240" w:h="15840"/>
      <w:pgMar w:top="993" w:right="900" w:bottom="720" w:left="1890"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AC136" w14:textId="77777777" w:rsidR="00A76C43" w:rsidRDefault="00A76C43">
      <w:r>
        <w:separator/>
      </w:r>
    </w:p>
  </w:endnote>
  <w:endnote w:type="continuationSeparator" w:id="0">
    <w:p w14:paraId="2685EB86" w14:textId="77777777" w:rsidR="00A76C43" w:rsidRDefault="00A7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4AC34" w14:textId="77777777" w:rsidR="00526BA9" w:rsidRDefault="00526BA9">
    <w:pPr>
      <w:pStyle w:val="Footer"/>
      <w:jc w:val="center"/>
    </w:pPr>
    <w:r>
      <w:fldChar w:fldCharType="begin"/>
    </w:r>
    <w:r>
      <w:instrText xml:space="preserve"> PAGE   \* MERGEFORMAT </w:instrText>
    </w:r>
    <w:r>
      <w:fldChar w:fldCharType="separate"/>
    </w:r>
    <w:r w:rsidR="0049276C">
      <w:rPr>
        <w:noProof/>
      </w:rPr>
      <w:t>1</w:t>
    </w:r>
    <w:r>
      <w:rPr>
        <w:noProof/>
      </w:rPr>
      <w:fldChar w:fldCharType="end"/>
    </w:r>
  </w:p>
  <w:p w14:paraId="3A5F1C89" w14:textId="77777777" w:rsidR="00526BA9" w:rsidRDefault="00526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04C9F" w14:textId="77777777" w:rsidR="00A76C43" w:rsidRDefault="00A76C43">
      <w:r>
        <w:separator/>
      </w:r>
    </w:p>
  </w:footnote>
  <w:footnote w:type="continuationSeparator" w:id="0">
    <w:p w14:paraId="3A908FDD" w14:textId="77777777" w:rsidR="00A76C43" w:rsidRDefault="00A76C43">
      <w:r>
        <w:continuationSeparator/>
      </w:r>
    </w:p>
  </w:footnote>
  <w:footnote w:id="1">
    <w:p w14:paraId="510A6BF9" w14:textId="77777777" w:rsidR="00526BA9" w:rsidRDefault="00526BA9" w:rsidP="003F7337">
      <w:pPr>
        <w:jc w:val="both"/>
        <w:rPr>
          <w:sz w:val="24"/>
        </w:rPr>
      </w:pPr>
      <w:r w:rsidRPr="00C32947">
        <w:rPr>
          <w:rStyle w:val="FootnoteReference"/>
          <w:sz w:val="22"/>
          <w:szCs w:val="22"/>
        </w:rPr>
        <w:footnoteRef/>
      </w:r>
      <w:r w:rsidRPr="00C32947">
        <w:rPr>
          <w:sz w:val="22"/>
          <w:szCs w:val="22"/>
        </w:rPr>
        <w:t xml:space="preserve"> </w:t>
      </w:r>
      <w:r w:rsidRPr="003F7337">
        <w:rPr>
          <w:sz w:val="24"/>
        </w:rPr>
        <w:t>Đã ban hành Kết luận số 14-KL/Đ.U ngày 22/12 2023 của ban chấp hành đảng bộ xã khóa XX về công tác xây dựng Đảng và hệ thống chính trị, thực hiện phát triển kinh tế - xã hội, quốc phòng - an ninh năm 2023; mục tiêu, phương hướng, nhiệm vụ năm 2024</w:t>
      </w:r>
    </w:p>
    <w:p w14:paraId="17DD0793" w14:textId="77777777" w:rsidR="00526BA9" w:rsidRPr="003F7337" w:rsidRDefault="00526BA9" w:rsidP="003F7337">
      <w:pPr>
        <w:jc w:val="both"/>
        <w:rPr>
          <w:sz w:val="24"/>
          <w:lang w:val="vi-VN"/>
        </w:rPr>
      </w:pPr>
      <w:r w:rsidRPr="003F7337">
        <w:rPr>
          <w:sz w:val="24"/>
        </w:rPr>
        <w:t>Kế hoạch số 26-K</w:t>
      </w:r>
      <w:r>
        <w:rPr>
          <w:sz w:val="24"/>
        </w:rPr>
        <w:t>H</w:t>
      </w:r>
      <w:r w:rsidRPr="003F7337">
        <w:rPr>
          <w:sz w:val="24"/>
        </w:rPr>
        <w:t>/Đ.U ngày 12/3/2024 của Ban chấp hành Đảng bộ xã về T</w:t>
      </w:r>
      <w:r w:rsidRPr="003F7337">
        <w:rPr>
          <w:sz w:val="24"/>
          <w:lang w:val="es-MX"/>
        </w:rPr>
        <w:t xml:space="preserve">hực hiện </w:t>
      </w:r>
      <w:r w:rsidRPr="003F7337">
        <w:rPr>
          <w:sz w:val="24"/>
          <w:lang w:val="vi-VN"/>
        </w:rPr>
        <w:t xml:space="preserve">Kết luận số 01-KL/TW, ngày 18/5/2021 về tiếp tục thực hiện </w:t>
      </w:r>
      <w:r w:rsidRPr="003F7337">
        <w:rPr>
          <w:sz w:val="24"/>
          <w:lang w:val="es-MX"/>
        </w:rPr>
        <w:t>Chỉ thị số 05-CT/TW của Bộ Chính trị</w:t>
      </w:r>
      <w:r w:rsidRPr="003F7337">
        <w:rPr>
          <w:sz w:val="24"/>
        </w:rPr>
        <w:t xml:space="preserve"> “ Về đẩy mạnh học tập và làm theo tư tưởng, đạo đức, phong cách Hồ Chí Minh” </w:t>
      </w:r>
      <w:r w:rsidRPr="003F7337">
        <w:rPr>
          <w:sz w:val="24"/>
          <w:lang w:val="es-ES"/>
        </w:rPr>
        <w:t>năm 20</w:t>
      </w:r>
      <w:r w:rsidRPr="003F7337">
        <w:rPr>
          <w:sz w:val="24"/>
          <w:lang w:val="vi-VN"/>
        </w:rPr>
        <w:t>24</w:t>
      </w:r>
    </w:p>
    <w:p w14:paraId="15785D42" w14:textId="77777777" w:rsidR="00526BA9" w:rsidRPr="00DB22A1" w:rsidRDefault="00526BA9" w:rsidP="003D1555">
      <w:pPr>
        <w:pStyle w:val="FootnoteText"/>
        <w:rPr>
          <w:rFonts w:ascii="Times New Roman" w:hAnsi="Times New Roman"/>
          <w:lang w:val="en-US"/>
        </w:rPr>
      </w:pPr>
    </w:p>
  </w:footnote>
  <w:footnote w:id="2">
    <w:p w14:paraId="459E720F" w14:textId="77777777" w:rsidR="00526BA9" w:rsidRPr="006F4C1A" w:rsidRDefault="00526BA9" w:rsidP="00F864EA">
      <w:pPr>
        <w:tabs>
          <w:tab w:val="left" w:pos="567"/>
        </w:tabs>
        <w:ind w:firstLine="567"/>
        <w:jc w:val="both"/>
      </w:pPr>
      <w:r>
        <w:rPr>
          <w:rStyle w:val="FootnoteReference"/>
        </w:rPr>
        <w:footnoteRef/>
      </w:r>
      <w:r>
        <w:t xml:space="preserve"> </w:t>
      </w:r>
      <w:r w:rsidRPr="006F4C1A">
        <w:rPr>
          <w:sz w:val="24"/>
        </w:rPr>
        <w:t>Kiểm tra việc lãnh đạo, thực hiện nhiệm vụ xây dựng tổ chức Hội đối với đồng chí Đảng ủy viên, Chủ tịch Hội Nông dân, Hội Phụ nữ, Kiểm tra việc lãnh đạo, chỉ đạo, tổ chức thực hiện Nghị quyết Đại hội đại biểu Đảng bộ xã Thạch Hạ, nhiệm kỳ 2020- 2025; đại hội chi bộ nhiệm kỳ 2022-2025 đối với Chi ủy; đồng chí Bí thư và các đảng viên có liên quan các Chi bộ Tân Lộc, Tân An I; Giám sát việc lãnh đạo, chỉ đạo tổ chức, thực hiện xây dựng Trường học Hạnh phúc.</w:t>
      </w:r>
    </w:p>
  </w:footnote>
  <w:footnote w:id="3">
    <w:p w14:paraId="6A8A956B" w14:textId="77777777" w:rsidR="00526BA9" w:rsidRPr="007F5917" w:rsidRDefault="00526BA9" w:rsidP="007F5917">
      <w:pPr>
        <w:tabs>
          <w:tab w:val="left" w:pos="567"/>
        </w:tabs>
        <w:ind w:firstLine="567"/>
        <w:jc w:val="both"/>
        <w:rPr>
          <w:b/>
          <w:bCs/>
          <w:sz w:val="24"/>
        </w:rPr>
      </w:pPr>
      <w:r w:rsidRPr="007F5917">
        <w:rPr>
          <w:rStyle w:val="FootnoteReference"/>
          <w:sz w:val="24"/>
        </w:rPr>
        <w:footnoteRef/>
      </w:r>
      <w:r w:rsidRPr="007F5917">
        <w:rPr>
          <w:sz w:val="24"/>
        </w:rPr>
        <w:t xml:space="preserve"> </w:t>
      </w:r>
      <w:r w:rsidRPr="007F5917">
        <w:rPr>
          <w:color w:val="000000"/>
          <w:sz w:val="24"/>
          <w:lang w:val="nl-NL"/>
        </w:rPr>
        <w:t xml:space="preserve">thực hiện theo Kế hoạch: </w:t>
      </w:r>
      <w:r w:rsidRPr="007F5917">
        <w:rPr>
          <w:bCs/>
          <w:sz w:val="24"/>
        </w:rPr>
        <w:t xml:space="preserve">Kiểm tra về việc thực hiện nhiệm vụ kiểm tra, giám sát, thi hành kỷ luật đảng và thu chi đảng phí đối </w:t>
      </w:r>
      <w:r w:rsidRPr="007F5917">
        <w:rPr>
          <w:sz w:val="24"/>
        </w:rPr>
        <w:t>chi bộ Liên Hà, Liên Nhật;  Giám sát việc lãnh đạo, chỉ đạo thực hiện việc vận động đóng góp của nhân dân trong xây dựng Khu dân cư; việc thực hiện Quy định 213-QĐ/TW ngày 02/01/2020 của Bộ chính trị về trách nhiệm của Đảng viên đang công tác thường xuyên giữ mối liên hệ với tổ chức Đảng và nhân dân nơi cư trú đối với Chi ủy; đồng chí Bí thư và một số đảng viên có liên quan các chi bộ Tân Học, Minh Tiến;</w:t>
      </w:r>
    </w:p>
    <w:p w14:paraId="61932042" w14:textId="77777777" w:rsidR="00526BA9" w:rsidRPr="007F5917" w:rsidRDefault="00526BA9">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0CF"/>
    <w:multiLevelType w:val="hybridMultilevel"/>
    <w:tmpl w:val="0B3076F6"/>
    <w:lvl w:ilvl="0" w:tplc="BE16CC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F0900B2"/>
    <w:multiLevelType w:val="hybridMultilevel"/>
    <w:tmpl w:val="FCE8D604"/>
    <w:lvl w:ilvl="0" w:tplc="ED7E7CF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876812"/>
    <w:multiLevelType w:val="hybridMultilevel"/>
    <w:tmpl w:val="470CE63A"/>
    <w:lvl w:ilvl="0" w:tplc="777A18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430D69"/>
    <w:multiLevelType w:val="hybridMultilevel"/>
    <w:tmpl w:val="958A52CE"/>
    <w:lvl w:ilvl="0" w:tplc="559E1B6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nsid w:val="11023F29"/>
    <w:multiLevelType w:val="hybridMultilevel"/>
    <w:tmpl w:val="AD6471CE"/>
    <w:lvl w:ilvl="0" w:tplc="43545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DD0B8D"/>
    <w:multiLevelType w:val="hybridMultilevel"/>
    <w:tmpl w:val="F51CB6C6"/>
    <w:lvl w:ilvl="0" w:tplc="743A5E9C">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E5695E"/>
    <w:multiLevelType w:val="hybridMultilevel"/>
    <w:tmpl w:val="5A3AC31C"/>
    <w:lvl w:ilvl="0" w:tplc="D0608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C14B71"/>
    <w:multiLevelType w:val="hybridMultilevel"/>
    <w:tmpl w:val="13481FB8"/>
    <w:lvl w:ilvl="0" w:tplc="86F61D4A">
      <w:start w:val="1"/>
      <w:numFmt w:val="decimal"/>
      <w:lvlText w:val="%1."/>
      <w:lvlJc w:val="left"/>
      <w:pPr>
        <w:ind w:left="1008" w:hanging="360"/>
      </w:pPr>
      <w:rPr>
        <w:rFonts w:hint="default"/>
        <w:b/>
        <w:color w:val="00000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nsid w:val="1A805E9F"/>
    <w:multiLevelType w:val="hybridMultilevel"/>
    <w:tmpl w:val="84007C76"/>
    <w:lvl w:ilvl="0" w:tplc="856609BA">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AE5ED9"/>
    <w:multiLevelType w:val="hybridMultilevel"/>
    <w:tmpl w:val="ABA69636"/>
    <w:lvl w:ilvl="0" w:tplc="764E155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nsid w:val="20AF0A73"/>
    <w:multiLevelType w:val="hybridMultilevel"/>
    <w:tmpl w:val="5AC6C49C"/>
    <w:lvl w:ilvl="0" w:tplc="5500542A">
      <w:start w:val="1"/>
      <w:numFmt w:val="decimal"/>
      <w:lvlText w:val="%1."/>
      <w:lvlJc w:val="left"/>
      <w:pPr>
        <w:ind w:left="786" w:hanging="360"/>
      </w:pPr>
      <w:rPr>
        <w:rFonts w:hint="default"/>
        <w:b/>
        <w:sz w:val="28"/>
        <w:szCs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4267938"/>
    <w:multiLevelType w:val="hybridMultilevel"/>
    <w:tmpl w:val="A5043460"/>
    <w:lvl w:ilvl="0" w:tplc="3C8883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D91122"/>
    <w:multiLevelType w:val="hybridMultilevel"/>
    <w:tmpl w:val="F7040CEE"/>
    <w:lvl w:ilvl="0" w:tplc="C816A448">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6EA23F4"/>
    <w:multiLevelType w:val="hybridMultilevel"/>
    <w:tmpl w:val="EFC4F6F6"/>
    <w:lvl w:ilvl="0" w:tplc="5596CB18">
      <w:start w:val="1"/>
      <w:numFmt w:val="bullet"/>
      <w:lvlText w:val="-"/>
      <w:lvlJc w:val="left"/>
      <w:pPr>
        <w:ind w:left="1146" w:hanging="360"/>
      </w:pPr>
      <w:rPr>
        <w:rFonts w:ascii="SimSun" w:eastAsia="SimSun" w:hAnsi="SimSun" w:hint="eastAsia"/>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2A763623"/>
    <w:multiLevelType w:val="hybridMultilevel"/>
    <w:tmpl w:val="341C99F6"/>
    <w:lvl w:ilvl="0" w:tplc="5596CB18">
      <w:start w:val="1"/>
      <w:numFmt w:val="bullet"/>
      <w:lvlText w:val="-"/>
      <w:lvlJc w:val="left"/>
      <w:pPr>
        <w:ind w:left="1146" w:hanging="360"/>
      </w:pPr>
      <w:rPr>
        <w:rFonts w:ascii="SimSun" w:eastAsia="SimSun" w:hAnsi="SimSun" w:hint="eastAsia"/>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2AA10E31"/>
    <w:multiLevelType w:val="hybridMultilevel"/>
    <w:tmpl w:val="9D14AFE2"/>
    <w:lvl w:ilvl="0" w:tplc="46F0BC7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C7509B"/>
    <w:multiLevelType w:val="hybridMultilevel"/>
    <w:tmpl w:val="AB86A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773A99"/>
    <w:multiLevelType w:val="hybridMultilevel"/>
    <w:tmpl w:val="9AA2E36A"/>
    <w:lvl w:ilvl="0" w:tplc="6BAC270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EC305A"/>
    <w:multiLevelType w:val="hybridMultilevel"/>
    <w:tmpl w:val="4B28AF26"/>
    <w:lvl w:ilvl="0" w:tplc="9B92A3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8466D6"/>
    <w:multiLevelType w:val="hybridMultilevel"/>
    <w:tmpl w:val="52282D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B2481C"/>
    <w:multiLevelType w:val="hybridMultilevel"/>
    <w:tmpl w:val="BC5EF0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3FEF6B4D"/>
    <w:multiLevelType w:val="hybridMultilevel"/>
    <w:tmpl w:val="438252AC"/>
    <w:lvl w:ilvl="0" w:tplc="A5DEE5B8">
      <w:start w:val="1"/>
      <w:numFmt w:val="upp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nsid w:val="41842020"/>
    <w:multiLevelType w:val="hybridMultilevel"/>
    <w:tmpl w:val="13BA2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F26221"/>
    <w:multiLevelType w:val="multilevel"/>
    <w:tmpl w:val="F97A5A52"/>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46D516CD"/>
    <w:multiLevelType w:val="hybridMultilevel"/>
    <w:tmpl w:val="AAFC221C"/>
    <w:lvl w:ilvl="0" w:tplc="A120E1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7002E5"/>
    <w:multiLevelType w:val="hybridMultilevel"/>
    <w:tmpl w:val="E8162644"/>
    <w:lvl w:ilvl="0" w:tplc="8724FA0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FB5495"/>
    <w:multiLevelType w:val="hybridMultilevel"/>
    <w:tmpl w:val="144A9798"/>
    <w:lvl w:ilvl="0" w:tplc="16DA19E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4C115B8D"/>
    <w:multiLevelType w:val="hybridMultilevel"/>
    <w:tmpl w:val="340E5DEA"/>
    <w:lvl w:ilvl="0" w:tplc="4EC66850">
      <w:start w:val="1"/>
      <w:numFmt w:val="decimal"/>
      <w:lvlText w:val="%1."/>
      <w:lvlJc w:val="left"/>
      <w:pPr>
        <w:ind w:left="1148"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28">
    <w:nsid w:val="4E111BB8"/>
    <w:multiLevelType w:val="hybridMultilevel"/>
    <w:tmpl w:val="CC28D828"/>
    <w:lvl w:ilvl="0" w:tplc="B700F9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F014EF"/>
    <w:multiLevelType w:val="hybridMultilevel"/>
    <w:tmpl w:val="8BFA9D34"/>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0">
    <w:nsid w:val="52FB3B06"/>
    <w:multiLevelType w:val="hybridMultilevel"/>
    <w:tmpl w:val="464094EC"/>
    <w:lvl w:ilvl="0" w:tplc="3FE6C8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6A79BB"/>
    <w:multiLevelType w:val="hybridMultilevel"/>
    <w:tmpl w:val="65B404AA"/>
    <w:lvl w:ilvl="0" w:tplc="48A40D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5A7804"/>
    <w:multiLevelType w:val="hybridMultilevel"/>
    <w:tmpl w:val="D1261FC2"/>
    <w:lvl w:ilvl="0" w:tplc="F3F6E6D4">
      <w:start w:val="100"/>
      <w:numFmt w:val="decimal"/>
      <w:lvlText w:val="%1"/>
      <w:lvlJc w:val="left"/>
      <w:pPr>
        <w:ind w:left="3964" w:hanging="450"/>
      </w:pPr>
      <w:rPr>
        <w:rFonts w:hint="default"/>
      </w:rPr>
    </w:lvl>
    <w:lvl w:ilvl="1" w:tplc="04090019" w:tentative="1">
      <w:start w:val="1"/>
      <w:numFmt w:val="lowerLetter"/>
      <w:lvlText w:val="%2."/>
      <w:lvlJc w:val="left"/>
      <w:pPr>
        <w:ind w:left="4594" w:hanging="360"/>
      </w:pPr>
    </w:lvl>
    <w:lvl w:ilvl="2" w:tplc="0409001B" w:tentative="1">
      <w:start w:val="1"/>
      <w:numFmt w:val="lowerRoman"/>
      <w:lvlText w:val="%3."/>
      <w:lvlJc w:val="right"/>
      <w:pPr>
        <w:ind w:left="5314" w:hanging="180"/>
      </w:pPr>
    </w:lvl>
    <w:lvl w:ilvl="3" w:tplc="0409000F" w:tentative="1">
      <w:start w:val="1"/>
      <w:numFmt w:val="decimal"/>
      <w:lvlText w:val="%4."/>
      <w:lvlJc w:val="left"/>
      <w:pPr>
        <w:ind w:left="6034" w:hanging="360"/>
      </w:pPr>
    </w:lvl>
    <w:lvl w:ilvl="4" w:tplc="04090019" w:tentative="1">
      <w:start w:val="1"/>
      <w:numFmt w:val="lowerLetter"/>
      <w:lvlText w:val="%5."/>
      <w:lvlJc w:val="left"/>
      <w:pPr>
        <w:ind w:left="6754" w:hanging="360"/>
      </w:pPr>
    </w:lvl>
    <w:lvl w:ilvl="5" w:tplc="0409001B" w:tentative="1">
      <w:start w:val="1"/>
      <w:numFmt w:val="lowerRoman"/>
      <w:lvlText w:val="%6."/>
      <w:lvlJc w:val="right"/>
      <w:pPr>
        <w:ind w:left="7474" w:hanging="180"/>
      </w:pPr>
    </w:lvl>
    <w:lvl w:ilvl="6" w:tplc="0409000F" w:tentative="1">
      <w:start w:val="1"/>
      <w:numFmt w:val="decimal"/>
      <w:lvlText w:val="%7."/>
      <w:lvlJc w:val="left"/>
      <w:pPr>
        <w:ind w:left="8194" w:hanging="360"/>
      </w:pPr>
    </w:lvl>
    <w:lvl w:ilvl="7" w:tplc="04090019" w:tentative="1">
      <w:start w:val="1"/>
      <w:numFmt w:val="lowerLetter"/>
      <w:lvlText w:val="%8."/>
      <w:lvlJc w:val="left"/>
      <w:pPr>
        <w:ind w:left="8914" w:hanging="360"/>
      </w:pPr>
    </w:lvl>
    <w:lvl w:ilvl="8" w:tplc="0409001B" w:tentative="1">
      <w:start w:val="1"/>
      <w:numFmt w:val="lowerRoman"/>
      <w:lvlText w:val="%9."/>
      <w:lvlJc w:val="right"/>
      <w:pPr>
        <w:ind w:left="9634" w:hanging="180"/>
      </w:pPr>
    </w:lvl>
  </w:abstractNum>
  <w:abstractNum w:abstractNumId="33">
    <w:nsid w:val="5A930692"/>
    <w:multiLevelType w:val="hybridMultilevel"/>
    <w:tmpl w:val="088887E4"/>
    <w:lvl w:ilvl="0" w:tplc="A9CA5E7A">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410F3E"/>
    <w:multiLevelType w:val="hybridMultilevel"/>
    <w:tmpl w:val="61C2C726"/>
    <w:lvl w:ilvl="0" w:tplc="2E8ABB92">
      <w:start w:val="1"/>
      <w:numFmt w:val="bullet"/>
      <w:lvlText w:val="-"/>
      <w:lvlJc w:val="left"/>
      <w:pPr>
        <w:ind w:left="435" w:hanging="360"/>
      </w:pPr>
      <w:rPr>
        <w:rFonts w:ascii="Times New Roman" w:eastAsiaTheme="minorHAns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35">
    <w:nsid w:val="5D1947C1"/>
    <w:multiLevelType w:val="hybridMultilevel"/>
    <w:tmpl w:val="6BBEB34C"/>
    <w:lvl w:ilvl="0" w:tplc="D94AA50C">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565868"/>
    <w:multiLevelType w:val="multilevel"/>
    <w:tmpl w:val="8C005AF6"/>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6824B3B"/>
    <w:multiLevelType w:val="hybridMultilevel"/>
    <w:tmpl w:val="0A1049F8"/>
    <w:lvl w:ilvl="0" w:tplc="B32AF4B2">
      <w:start w:val="3"/>
      <w:numFmt w:val="bullet"/>
      <w:lvlText w:val="-"/>
      <w:lvlJc w:val="left"/>
      <w:pPr>
        <w:ind w:left="720" w:hanging="360"/>
      </w:pPr>
      <w:rPr>
        <w:rFonts w:ascii="Times New Roman" w:eastAsia="Times New Roman" w:hAnsi="Times New Roman" w:cs="Times New Roman" w:hint="default"/>
        <w:b w:val="0"/>
        <w:w w:val="98"/>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DC5341"/>
    <w:multiLevelType w:val="hybridMultilevel"/>
    <w:tmpl w:val="CA1E5666"/>
    <w:lvl w:ilvl="0" w:tplc="5E3EF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70572E3"/>
    <w:multiLevelType w:val="hybridMultilevel"/>
    <w:tmpl w:val="34AAD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B61B19"/>
    <w:multiLevelType w:val="hybridMultilevel"/>
    <w:tmpl w:val="C65A0B76"/>
    <w:lvl w:ilvl="0" w:tplc="25A80E74">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41">
    <w:nsid w:val="6B98062F"/>
    <w:multiLevelType w:val="hybridMultilevel"/>
    <w:tmpl w:val="D6029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D04B8D"/>
    <w:multiLevelType w:val="multilevel"/>
    <w:tmpl w:val="25FA2BB4"/>
    <w:lvl w:ilvl="0">
      <w:start w:val="1"/>
      <w:numFmt w:val="decimal"/>
      <w:lvlText w:val="%1."/>
      <w:lvlJc w:val="left"/>
      <w:pPr>
        <w:ind w:left="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4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3">
    <w:nsid w:val="6EA802E8"/>
    <w:multiLevelType w:val="hybridMultilevel"/>
    <w:tmpl w:val="D90AEEE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nsid w:val="744E3710"/>
    <w:multiLevelType w:val="hybridMultilevel"/>
    <w:tmpl w:val="B94C1C0C"/>
    <w:lvl w:ilvl="0" w:tplc="B094A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8A35381"/>
    <w:multiLevelType w:val="hybridMultilevel"/>
    <w:tmpl w:val="FC561992"/>
    <w:lvl w:ilvl="0" w:tplc="D128A4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461190"/>
    <w:multiLevelType w:val="hybridMultilevel"/>
    <w:tmpl w:val="00A875D6"/>
    <w:lvl w:ilvl="0" w:tplc="5596CB18">
      <w:start w:val="1"/>
      <w:numFmt w:val="bullet"/>
      <w:lvlText w:val="-"/>
      <w:lvlJc w:val="left"/>
      <w:pPr>
        <w:ind w:left="1259"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D350CB"/>
    <w:multiLevelType w:val="hybridMultilevel"/>
    <w:tmpl w:val="2D42C08C"/>
    <w:lvl w:ilvl="0" w:tplc="51C8D72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FEC5E2B"/>
    <w:multiLevelType w:val="hybridMultilevel"/>
    <w:tmpl w:val="6E92437E"/>
    <w:lvl w:ilvl="0" w:tplc="44FE245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0"/>
  </w:num>
  <w:num w:numId="3">
    <w:abstractNumId w:val="34"/>
  </w:num>
  <w:num w:numId="4">
    <w:abstractNumId w:val="29"/>
  </w:num>
  <w:num w:numId="5">
    <w:abstractNumId w:val="1"/>
  </w:num>
  <w:num w:numId="6">
    <w:abstractNumId w:val="24"/>
  </w:num>
  <w:num w:numId="7">
    <w:abstractNumId w:val="33"/>
  </w:num>
  <w:num w:numId="8">
    <w:abstractNumId w:val="31"/>
  </w:num>
  <w:num w:numId="9">
    <w:abstractNumId w:val="48"/>
  </w:num>
  <w:num w:numId="10">
    <w:abstractNumId w:val="7"/>
  </w:num>
  <w:num w:numId="11">
    <w:abstractNumId w:val="18"/>
  </w:num>
  <w:num w:numId="12">
    <w:abstractNumId w:val="26"/>
  </w:num>
  <w:num w:numId="13">
    <w:abstractNumId w:val="38"/>
  </w:num>
  <w:num w:numId="14">
    <w:abstractNumId w:val="40"/>
  </w:num>
  <w:num w:numId="15">
    <w:abstractNumId w:val="2"/>
  </w:num>
  <w:num w:numId="16">
    <w:abstractNumId w:val="47"/>
  </w:num>
  <w:num w:numId="17">
    <w:abstractNumId w:val="27"/>
  </w:num>
  <w:num w:numId="18">
    <w:abstractNumId w:val="12"/>
  </w:num>
  <w:num w:numId="19">
    <w:abstractNumId w:val="28"/>
  </w:num>
  <w:num w:numId="20">
    <w:abstractNumId w:val="45"/>
  </w:num>
  <w:num w:numId="21">
    <w:abstractNumId w:val="22"/>
  </w:num>
  <w:num w:numId="22">
    <w:abstractNumId w:val="8"/>
  </w:num>
  <w:num w:numId="23">
    <w:abstractNumId w:val="10"/>
  </w:num>
  <w:num w:numId="24">
    <w:abstractNumId w:val="14"/>
  </w:num>
  <w:num w:numId="25">
    <w:abstractNumId w:val="13"/>
  </w:num>
  <w:num w:numId="26">
    <w:abstractNumId w:val="11"/>
  </w:num>
  <w:num w:numId="27">
    <w:abstractNumId w:val="23"/>
  </w:num>
  <w:num w:numId="28">
    <w:abstractNumId w:val="5"/>
  </w:num>
  <w:num w:numId="29">
    <w:abstractNumId w:val="4"/>
  </w:num>
  <w:num w:numId="30">
    <w:abstractNumId w:val="16"/>
  </w:num>
  <w:num w:numId="31">
    <w:abstractNumId w:val="44"/>
  </w:num>
  <w:num w:numId="32">
    <w:abstractNumId w:val="15"/>
  </w:num>
  <w:num w:numId="33">
    <w:abstractNumId w:val="43"/>
  </w:num>
  <w:num w:numId="34">
    <w:abstractNumId w:val="37"/>
  </w:num>
  <w:num w:numId="35">
    <w:abstractNumId w:val="19"/>
  </w:num>
  <w:num w:numId="36">
    <w:abstractNumId w:val="25"/>
  </w:num>
  <w:num w:numId="37">
    <w:abstractNumId w:val="30"/>
  </w:num>
  <w:num w:numId="38">
    <w:abstractNumId w:val="6"/>
  </w:num>
  <w:num w:numId="39">
    <w:abstractNumId w:val="35"/>
  </w:num>
  <w:num w:numId="40">
    <w:abstractNumId w:val="32"/>
  </w:num>
  <w:num w:numId="41">
    <w:abstractNumId w:val="46"/>
  </w:num>
  <w:num w:numId="42">
    <w:abstractNumId w:val="39"/>
  </w:num>
  <w:num w:numId="43">
    <w:abstractNumId w:val="41"/>
  </w:num>
  <w:num w:numId="44">
    <w:abstractNumId w:val="21"/>
  </w:num>
  <w:num w:numId="45">
    <w:abstractNumId w:val="36"/>
  </w:num>
  <w:num w:numId="46">
    <w:abstractNumId w:val="3"/>
  </w:num>
  <w:num w:numId="47">
    <w:abstractNumId w:val="9"/>
  </w:num>
  <w:num w:numId="48">
    <w:abstractNumId w:val="20"/>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2F8"/>
    <w:rsid w:val="00001317"/>
    <w:rsid w:val="0000163B"/>
    <w:rsid w:val="00003412"/>
    <w:rsid w:val="00003FD8"/>
    <w:rsid w:val="0000557E"/>
    <w:rsid w:val="000120CF"/>
    <w:rsid w:val="0001540B"/>
    <w:rsid w:val="0001792E"/>
    <w:rsid w:val="00021C12"/>
    <w:rsid w:val="00023E12"/>
    <w:rsid w:val="00025BD2"/>
    <w:rsid w:val="000268D8"/>
    <w:rsid w:val="0003611E"/>
    <w:rsid w:val="00036ABA"/>
    <w:rsid w:val="000476A9"/>
    <w:rsid w:val="00050139"/>
    <w:rsid w:val="00062CCC"/>
    <w:rsid w:val="00066E3C"/>
    <w:rsid w:val="00072416"/>
    <w:rsid w:val="000741F3"/>
    <w:rsid w:val="0007626B"/>
    <w:rsid w:val="000807D4"/>
    <w:rsid w:val="00086401"/>
    <w:rsid w:val="00092727"/>
    <w:rsid w:val="000950C1"/>
    <w:rsid w:val="00096736"/>
    <w:rsid w:val="000A1CFD"/>
    <w:rsid w:val="000B1574"/>
    <w:rsid w:val="000B24A4"/>
    <w:rsid w:val="000C2172"/>
    <w:rsid w:val="000C406B"/>
    <w:rsid w:val="000C7A73"/>
    <w:rsid w:val="000C7CA8"/>
    <w:rsid w:val="000D61A8"/>
    <w:rsid w:val="000D6EAE"/>
    <w:rsid w:val="000E2D94"/>
    <w:rsid w:val="000E2F35"/>
    <w:rsid w:val="000E7471"/>
    <w:rsid w:val="000F0A27"/>
    <w:rsid w:val="000F311E"/>
    <w:rsid w:val="001002C3"/>
    <w:rsid w:val="001044F1"/>
    <w:rsid w:val="00105398"/>
    <w:rsid w:val="00107923"/>
    <w:rsid w:val="0011213A"/>
    <w:rsid w:val="00117ECE"/>
    <w:rsid w:val="00123D8E"/>
    <w:rsid w:val="00127DA2"/>
    <w:rsid w:val="001303DA"/>
    <w:rsid w:val="0013090E"/>
    <w:rsid w:val="00134366"/>
    <w:rsid w:val="00135AC6"/>
    <w:rsid w:val="0014312D"/>
    <w:rsid w:val="00145092"/>
    <w:rsid w:val="00146717"/>
    <w:rsid w:val="00151D6C"/>
    <w:rsid w:val="001538CA"/>
    <w:rsid w:val="001540DC"/>
    <w:rsid w:val="00167872"/>
    <w:rsid w:val="00172176"/>
    <w:rsid w:val="00181375"/>
    <w:rsid w:val="00190613"/>
    <w:rsid w:val="00190776"/>
    <w:rsid w:val="001939B5"/>
    <w:rsid w:val="001A1458"/>
    <w:rsid w:val="001A1AD3"/>
    <w:rsid w:val="001A37E3"/>
    <w:rsid w:val="001A47E0"/>
    <w:rsid w:val="001B0ADA"/>
    <w:rsid w:val="001B1319"/>
    <w:rsid w:val="001B1A06"/>
    <w:rsid w:val="001B5597"/>
    <w:rsid w:val="001B79B4"/>
    <w:rsid w:val="001C639E"/>
    <w:rsid w:val="001C7340"/>
    <w:rsid w:val="001C78FA"/>
    <w:rsid w:val="001D25BA"/>
    <w:rsid w:val="001D3C1D"/>
    <w:rsid w:val="001D7A8F"/>
    <w:rsid w:val="001D7C0D"/>
    <w:rsid w:val="001E0AEE"/>
    <w:rsid w:val="001F423E"/>
    <w:rsid w:val="00200E26"/>
    <w:rsid w:val="00202466"/>
    <w:rsid w:val="002063EF"/>
    <w:rsid w:val="00210809"/>
    <w:rsid w:val="00211A83"/>
    <w:rsid w:val="002142B8"/>
    <w:rsid w:val="0021507F"/>
    <w:rsid w:val="00223069"/>
    <w:rsid w:val="00225207"/>
    <w:rsid w:val="002273C5"/>
    <w:rsid w:val="002327E7"/>
    <w:rsid w:val="002337BD"/>
    <w:rsid w:val="00234EF5"/>
    <w:rsid w:val="00234FBE"/>
    <w:rsid w:val="00235CB9"/>
    <w:rsid w:val="00241B7D"/>
    <w:rsid w:val="00246F34"/>
    <w:rsid w:val="00262BB1"/>
    <w:rsid w:val="00262C65"/>
    <w:rsid w:val="00277290"/>
    <w:rsid w:val="002815C4"/>
    <w:rsid w:val="00283786"/>
    <w:rsid w:val="002939C3"/>
    <w:rsid w:val="002949A8"/>
    <w:rsid w:val="00295B8B"/>
    <w:rsid w:val="002A0A91"/>
    <w:rsid w:val="002A1835"/>
    <w:rsid w:val="002A54E9"/>
    <w:rsid w:val="002B1B82"/>
    <w:rsid w:val="002B2D8B"/>
    <w:rsid w:val="002B4C7A"/>
    <w:rsid w:val="002B5C7A"/>
    <w:rsid w:val="002B615A"/>
    <w:rsid w:val="002C1D74"/>
    <w:rsid w:val="002C37D9"/>
    <w:rsid w:val="002C7D86"/>
    <w:rsid w:val="002D1EB3"/>
    <w:rsid w:val="002D4AD3"/>
    <w:rsid w:val="002D5EE3"/>
    <w:rsid w:val="002E68E1"/>
    <w:rsid w:val="002F121C"/>
    <w:rsid w:val="002F22A0"/>
    <w:rsid w:val="002F5854"/>
    <w:rsid w:val="003019A0"/>
    <w:rsid w:val="00303150"/>
    <w:rsid w:val="003122DF"/>
    <w:rsid w:val="003162D5"/>
    <w:rsid w:val="00322541"/>
    <w:rsid w:val="0032787D"/>
    <w:rsid w:val="00333171"/>
    <w:rsid w:val="00335767"/>
    <w:rsid w:val="00336129"/>
    <w:rsid w:val="00340855"/>
    <w:rsid w:val="00347CA0"/>
    <w:rsid w:val="00356456"/>
    <w:rsid w:val="00357126"/>
    <w:rsid w:val="003718C8"/>
    <w:rsid w:val="003732DC"/>
    <w:rsid w:val="00374027"/>
    <w:rsid w:val="003820EC"/>
    <w:rsid w:val="00385799"/>
    <w:rsid w:val="00385903"/>
    <w:rsid w:val="00385E54"/>
    <w:rsid w:val="00390AEA"/>
    <w:rsid w:val="00396F88"/>
    <w:rsid w:val="003A1924"/>
    <w:rsid w:val="003B5FB2"/>
    <w:rsid w:val="003B6632"/>
    <w:rsid w:val="003B74D3"/>
    <w:rsid w:val="003C3D14"/>
    <w:rsid w:val="003C6AFF"/>
    <w:rsid w:val="003C6ED8"/>
    <w:rsid w:val="003D1555"/>
    <w:rsid w:val="003D189B"/>
    <w:rsid w:val="003D6636"/>
    <w:rsid w:val="003D7C37"/>
    <w:rsid w:val="003E6124"/>
    <w:rsid w:val="003F49F4"/>
    <w:rsid w:val="003F5606"/>
    <w:rsid w:val="003F7337"/>
    <w:rsid w:val="00400DFF"/>
    <w:rsid w:val="00402352"/>
    <w:rsid w:val="00406D38"/>
    <w:rsid w:val="004121A3"/>
    <w:rsid w:val="0041585A"/>
    <w:rsid w:val="004164D0"/>
    <w:rsid w:val="0041658F"/>
    <w:rsid w:val="004170B8"/>
    <w:rsid w:val="00417C13"/>
    <w:rsid w:val="0042237C"/>
    <w:rsid w:val="0042311B"/>
    <w:rsid w:val="00423D8F"/>
    <w:rsid w:val="00424165"/>
    <w:rsid w:val="00426FAB"/>
    <w:rsid w:val="00432C7C"/>
    <w:rsid w:val="00434AE3"/>
    <w:rsid w:val="00434F70"/>
    <w:rsid w:val="00437863"/>
    <w:rsid w:val="00441CCA"/>
    <w:rsid w:val="00452596"/>
    <w:rsid w:val="00454982"/>
    <w:rsid w:val="00456CA0"/>
    <w:rsid w:val="0046047F"/>
    <w:rsid w:val="00462286"/>
    <w:rsid w:val="00474AD6"/>
    <w:rsid w:val="004827E2"/>
    <w:rsid w:val="00483350"/>
    <w:rsid w:val="0048562F"/>
    <w:rsid w:val="004868AB"/>
    <w:rsid w:val="0049276C"/>
    <w:rsid w:val="00494D8E"/>
    <w:rsid w:val="004A209D"/>
    <w:rsid w:val="004B49D0"/>
    <w:rsid w:val="004B4CAB"/>
    <w:rsid w:val="004B5B0A"/>
    <w:rsid w:val="004B76B2"/>
    <w:rsid w:val="004C10B8"/>
    <w:rsid w:val="004C41F7"/>
    <w:rsid w:val="004D0884"/>
    <w:rsid w:val="004D0E14"/>
    <w:rsid w:val="004D0F8B"/>
    <w:rsid w:val="004E0631"/>
    <w:rsid w:val="004E4B00"/>
    <w:rsid w:val="004E4DD5"/>
    <w:rsid w:val="004F5A73"/>
    <w:rsid w:val="00513602"/>
    <w:rsid w:val="00515616"/>
    <w:rsid w:val="00516F92"/>
    <w:rsid w:val="005201D1"/>
    <w:rsid w:val="00523301"/>
    <w:rsid w:val="00523F47"/>
    <w:rsid w:val="00526BA9"/>
    <w:rsid w:val="0053239D"/>
    <w:rsid w:val="0053296F"/>
    <w:rsid w:val="00541278"/>
    <w:rsid w:val="005416AE"/>
    <w:rsid w:val="0054174F"/>
    <w:rsid w:val="00545064"/>
    <w:rsid w:val="00546AC7"/>
    <w:rsid w:val="0055462E"/>
    <w:rsid w:val="00557095"/>
    <w:rsid w:val="0056081E"/>
    <w:rsid w:val="00560CA8"/>
    <w:rsid w:val="005629D3"/>
    <w:rsid w:val="00563785"/>
    <w:rsid w:val="00565B6F"/>
    <w:rsid w:val="005665B6"/>
    <w:rsid w:val="00570D17"/>
    <w:rsid w:val="005750E1"/>
    <w:rsid w:val="00576640"/>
    <w:rsid w:val="00581E6C"/>
    <w:rsid w:val="005832C4"/>
    <w:rsid w:val="0058348E"/>
    <w:rsid w:val="00585922"/>
    <w:rsid w:val="00585B72"/>
    <w:rsid w:val="00586949"/>
    <w:rsid w:val="005A1B16"/>
    <w:rsid w:val="005A68A7"/>
    <w:rsid w:val="005B0E42"/>
    <w:rsid w:val="005B72F8"/>
    <w:rsid w:val="005C3451"/>
    <w:rsid w:val="005C5D3F"/>
    <w:rsid w:val="005D4762"/>
    <w:rsid w:val="005D5A60"/>
    <w:rsid w:val="005E08D4"/>
    <w:rsid w:val="005E1C8F"/>
    <w:rsid w:val="005F18D4"/>
    <w:rsid w:val="005F397B"/>
    <w:rsid w:val="005F72A0"/>
    <w:rsid w:val="005F7691"/>
    <w:rsid w:val="006011B1"/>
    <w:rsid w:val="00601CF6"/>
    <w:rsid w:val="00603A86"/>
    <w:rsid w:val="00603D5C"/>
    <w:rsid w:val="00605DD2"/>
    <w:rsid w:val="006076EF"/>
    <w:rsid w:val="00610970"/>
    <w:rsid w:val="00612714"/>
    <w:rsid w:val="006228CE"/>
    <w:rsid w:val="00622FA8"/>
    <w:rsid w:val="0063734C"/>
    <w:rsid w:val="00647F1D"/>
    <w:rsid w:val="00647F83"/>
    <w:rsid w:val="0065510F"/>
    <w:rsid w:val="006569DC"/>
    <w:rsid w:val="00656B2A"/>
    <w:rsid w:val="00657F65"/>
    <w:rsid w:val="006630C3"/>
    <w:rsid w:val="00665C66"/>
    <w:rsid w:val="00665D12"/>
    <w:rsid w:val="006664A2"/>
    <w:rsid w:val="00671505"/>
    <w:rsid w:val="006716D7"/>
    <w:rsid w:val="00682CC2"/>
    <w:rsid w:val="00684A9B"/>
    <w:rsid w:val="00687C1F"/>
    <w:rsid w:val="00695507"/>
    <w:rsid w:val="006A1C46"/>
    <w:rsid w:val="006A4F7C"/>
    <w:rsid w:val="006A696F"/>
    <w:rsid w:val="006B24ED"/>
    <w:rsid w:val="006B49A6"/>
    <w:rsid w:val="006B6A84"/>
    <w:rsid w:val="006B7F58"/>
    <w:rsid w:val="006C38EE"/>
    <w:rsid w:val="006C3E05"/>
    <w:rsid w:val="006C5244"/>
    <w:rsid w:val="006D3A17"/>
    <w:rsid w:val="006D5048"/>
    <w:rsid w:val="006E5D5B"/>
    <w:rsid w:val="006F1175"/>
    <w:rsid w:val="006F3ECE"/>
    <w:rsid w:val="006F4C1A"/>
    <w:rsid w:val="006F6F3C"/>
    <w:rsid w:val="00701BC6"/>
    <w:rsid w:val="0070416F"/>
    <w:rsid w:val="0071578D"/>
    <w:rsid w:val="00715F22"/>
    <w:rsid w:val="0072154B"/>
    <w:rsid w:val="00722DA4"/>
    <w:rsid w:val="00723480"/>
    <w:rsid w:val="00723BD6"/>
    <w:rsid w:val="0073265C"/>
    <w:rsid w:val="00734161"/>
    <w:rsid w:val="00737878"/>
    <w:rsid w:val="00746F66"/>
    <w:rsid w:val="00751FD0"/>
    <w:rsid w:val="0075291C"/>
    <w:rsid w:val="00762F77"/>
    <w:rsid w:val="00763CBF"/>
    <w:rsid w:val="00765469"/>
    <w:rsid w:val="0077611D"/>
    <w:rsid w:val="0078064F"/>
    <w:rsid w:val="00780B24"/>
    <w:rsid w:val="00786BB6"/>
    <w:rsid w:val="0079025C"/>
    <w:rsid w:val="0079160A"/>
    <w:rsid w:val="00795622"/>
    <w:rsid w:val="007A185B"/>
    <w:rsid w:val="007A257A"/>
    <w:rsid w:val="007B062D"/>
    <w:rsid w:val="007B0CDD"/>
    <w:rsid w:val="007B2CF9"/>
    <w:rsid w:val="007B3A48"/>
    <w:rsid w:val="007B5CEB"/>
    <w:rsid w:val="007B5FCF"/>
    <w:rsid w:val="007C5E7A"/>
    <w:rsid w:val="007C5EDD"/>
    <w:rsid w:val="007D2FC6"/>
    <w:rsid w:val="007D30D5"/>
    <w:rsid w:val="007D48A5"/>
    <w:rsid w:val="007E0A99"/>
    <w:rsid w:val="007E3420"/>
    <w:rsid w:val="007E38C4"/>
    <w:rsid w:val="007E4F15"/>
    <w:rsid w:val="007E5887"/>
    <w:rsid w:val="007E7198"/>
    <w:rsid w:val="007F257D"/>
    <w:rsid w:val="007F28E8"/>
    <w:rsid w:val="007F303A"/>
    <w:rsid w:val="007F5917"/>
    <w:rsid w:val="00801E9F"/>
    <w:rsid w:val="0081445B"/>
    <w:rsid w:val="00816AAB"/>
    <w:rsid w:val="00816D14"/>
    <w:rsid w:val="00824067"/>
    <w:rsid w:val="00825BA5"/>
    <w:rsid w:val="0083181E"/>
    <w:rsid w:val="0083348F"/>
    <w:rsid w:val="00836027"/>
    <w:rsid w:val="00837DC2"/>
    <w:rsid w:val="0084115A"/>
    <w:rsid w:val="00842559"/>
    <w:rsid w:val="00850790"/>
    <w:rsid w:val="00851197"/>
    <w:rsid w:val="008606D0"/>
    <w:rsid w:val="0086655C"/>
    <w:rsid w:val="0087071D"/>
    <w:rsid w:val="00873D9E"/>
    <w:rsid w:val="00885167"/>
    <w:rsid w:val="00887BF8"/>
    <w:rsid w:val="00887F72"/>
    <w:rsid w:val="008900B4"/>
    <w:rsid w:val="00893246"/>
    <w:rsid w:val="00895160"/>
    <w:rsid w:val="00897ECB"/>
    <w:rsid w:val="008A1E31"/>
    <w:rsid w:val="008B1043"/>
    <w:rsid w:val="008B251B"/>
    <w:rsid w:val="008B2B4C"/>
    <w:rsid w:val="008B333C"/>
    <w:rsid w:val="008B75FD"/>
    <w:rsid w:val="008C41BA"/>
    <w:rsid w:val="008C568B"/>
    <w:rsid w:val="008D5304"/>
    <w:rsid w:val="008D5827"/>
    <w:rsid w:val="008D7D50"/>
    <w:rsid w:val="008E4127"/>
    <w:rsid w:val="008E59F8"/>
    <w:rsid w:val="008E62E5"/>
    <w:rsid w:val="008F41E0"/>
    <w:rsid w:val="00906833"/>
    <w:rsid w:val="00910468"/>
    <w:rsid w:val="009117F8"/>
    <w:rsid w:val="00914560"/>
    <w:rsid w:val="00914B25"/>
    <w:rsid w:val="00916E84"/>
    <w:rsid w:val="0092746D"/>
    <w:rsid w:val="0092752F"/>
    <w:rsid w:val="009302B4"/>
    <w:rsid w:val="00942CEB"/>
    <w:rsid w:val="00945891"/>
    <w:rsid w:val="0095078E"/>
    <w:rsid w:val="00950FE2"/>
    <w:rsid w:val="009530E0"/>
    <w:rsid w:val="00953CC5"/>
    <w:rsid w:val="009671BE"/>
    <w:rsid w:val="00967753"/>
    <w:rsid w:val="009711A0"/>
    <w:rsid w:val="00973321"/>
    <w:rsid w:val="009865F4"/>
    <w:rsid w:val="00986E35"/>
    <w:rsid w:val="00992D39"/>
    <w:rsid w:val="00994D08"/>
    <w:rsid w:val="00996605"/>
    <w:rsid w:val="009B2716"/>
    <w:rsid w:val="009B5505"/>
    <w:rsid w:val="009C1741"/>
    <w:rsid w:val="009C6DA1"/>
    <w:rsid w:val="009D0BE2"/>
    <w:rsid w:val="009D0DA0"/>
    <w:rsid w:val="009D10A8"/>
    <w:rsid w:val="009D6765"/>
    <w:rsid w:val="009E2A4E"/>
    <w:rsid w:val="009E4C55"/>
    <w:rsid w:val="009F2583"/>
    <w:rsid w:val="009F3FD5"/>
    <w:rsid w:val="009F4306"/>
    <w:rsid w:val="009F43CA"/>
    <w:rsid w:val="009F53E5"/>
    <w:rsid w:val="009F5A0D"/>
    <w:rsid w:val="00A050D8"/>
    <w:rsid w:val="00A0730E"/>
    <w:rsid w:val="00A13441"/>
    <w:rsid w:val="00A15741"/>
    <w:rsid w:val="00A17027"/>
    <w:rsid w:val="00A2742E"/>
    <w:rsid w:val="00A30F7F"/>
    <w:rsid w:val="00A42227"/>
    <w:rsid w:val="00A444FE"/>
    <w:rsid w:val="00A47BBE"/>
    <w:rsid w:val="00A50760"/>
    <w:rsid w:val="00A51242"/>
    <w:rsid w:val="00A526D6"/>
    <w:rsid w:val="00A52805"/>
    <w:rsid w:val="00A533DF"/>
    <w:rsid w:val="00A64D04"/>
    <w:rsid w:val="00A664D5"/>
    <w:rsid w:val="00A66B4C"/>
    <w:rsid w:val="00A76C43"/>
    <w:rsid w:val="00A801FC"/>
    <w:rsid w:val="00A817C8"/>
    <w:rsid w:val="00A82943"/>
    <w:rsid w:val="00A856FA"/>
    <w:rsid w:val="00A8570E"/>
    <w:rsid w:val="00A92743"/>
    <w:rsid w:val="00A93633"/>
    <w:rsid w:val="00A96017"/>
    <w:rsid w:val="00AA6234"/>
    <w:rsid w:val="00AA76C3"/>
    <w:rsid w:val="00AC1F49"/>
    <w:rsid w:val="00AD233F"/>
    <w:rsid w:val="00AD2F74"/>
    <w:rsid w:val="00AD4230"/>
    <w:rsid w:val="00AE0E40"/>
    <w:rsid w:val="00AE1ECF"/>
    <w:rsid w:val="00AE532E"/>
    <w:rsid w:val="00AF496F"/>
    <w:rsid w:val="00AF58C1"/>
    <w:rsid w:val="00B04B7D"/>
    <w:rsid w:val="00B061A9"/>
    <w:rsid w:val="00B15C1B"/>
    <w:rsid w:val="00B16620"/>
    <w:rsid w:val="00B30B2A"/>
    <w:rsid w:val="00B317A6"/>
    <w:rsid w:val="00B35E74"/>
    <w:rsid w:val="00B420F1"/>
    <w:rsid w:val="00B42AE3"/>
    <w:rsid w:val="00B430E8"/>
    <w:rsid w:val="00B45CAD"/>
    <w:rsid w:val="00B50B4B"/>
    <w:rsid w:val="00B54527"/>
    <w:rsid w:val="00B56D27"/>
    <w:rsid w:val="00B56E3C"/>
    <w:rsid w:val="00B6328C"/>
    <w:rsid w:val="00B67EAD"/>
    <w:rsid w:val="00B76D5F"/>
    <w:rsid w:val="00B7776D"/>
    <w:rsid w:val="00B84C5C"/>
    <w:rsid w:val="00B86047"/>
    <w:rsid w:val="00B8616D"/>
    <w:rsid w:val="00B867D8"/>
    <w:rsid w:val="00B87FC0"/>
    <w:rsid w:val="00B91674"/>
    <w:rsid w:val="00B9453F"/>
    <w:rsid w:val="00B97F77"/>
    <w:rsid w:val="00BA3AD2"/>
    <w:rsid w:val="00BA4A85"/>
    <w:rsid w:val="00BA5F2D"/>
    <w:rsid w:val="00BB3FE4"/>
    <w:rsid w:val="00BB6186"/>
    <w:rsid w:val="00BB6848"/>
    <w:rsid w:val="00BC031C"/>
    <w:rsid w:val="00BC7B7C"/>
    <w:rsid w:val="00BD4188"/>
    <w:rsid w:val="00BD4C55"/>
    <w:rsid w:val="00BE2EB1"/>
    <w:rsid w:val="00BE452F"/>
    <w:rsid w:val="00BE4D15"/>
    <w:rsid w:val="00BF0345"/>
    <w:rsid w:val="00BF1174"/>
    <w:rsid w:val="00BF4C5A"/>
    <w:rsid w:val="00BF5F4C"/>
    <w:rsid w:val="00BF602F"/>
    <w:rsid w:val="00C052A1"/>
    <w:rsid w:val="00C138BF"/>
    <w:rsid w:val="00C238F4"/>
    <w:rsid w:val="00C267FD"/>
    <w:rsid w:val="00C32947"/>
    <w:rsid w:val="00C3447B"/>
    <w:rsid w:val="00C524CF"/>
    <w:rsid w:val="00C5396A"/>
    <w:rsid w:val="00C54498"/>
    <w:rsid w:val="00C5620C"/>
    <w:rsid w:val="00C61C38"/>
    <w:rsid w:val="00C625E0"/>
    <w:rsid w:val="00C6516F"/>
    <w:rsid w:val="00C66251"/>
    <w:rsid w:val="00C6746A"/>
    <w:rsid w:val="00C81B61"/>
    <w:rsid w:val="00C81D17"/>
    <w:rsid w:val="00C83939"/>
    <w:rsid w:val="00C85E7C"/>
    <w:rsid w:val="00C936B4"/>
    <w:rsid w:val="00C93F22"/>
    <w:rsid w:val="00C97086"/>
    <w:rsid w:val="00CA02B4"/>
    <w:rsid w:val="00CA4392"/>
    <w:rsid w:val="00CB5C7C"/>
    <w:rsid w:val="00CC04F5"/>
    <w:rsid w:val="00CC5173"/>
    <w:rsid w:val="00CC7368"/>
    <w:rsid w:val="00CD2BEE"/>
    <w:rsid w:val="00CD59D8"/>
    <w:rsid w:val="00CD5AC0"/>
    <w:rsid w:val="00CF1620"/>
    <w:rsid w:val="00D00499"/>
    <w:rsid w:val="00D02C58"/>
    <w:rsid w:val="00D0304D"/>
    <w:rsid w:val="00D14E78"/>
    <w:rsid w:val="00D2307E"/>
    <w:rsid w:val="00D2410C"/>
    <w:rsid w:val="00D25C35"/>
    <w:rsid w:val="00D3409D"/>
    <w:rsid w:val="00D421C6"/>
    <w:rsid w:val="00D4485F"/>
    <w:rsid w:val="00D45851"/>
    <w:rsid w:val="00D47872"/>
    <w:rsid w:val="00D5386E"/>
    <w:rsid w:val="00D549C2"/>
    <w:rsid w:val="00D55BC3"/>
    <w:rsid w:val="00D55EBF"/>
    <w:rsid w:val="00D5786D"/>
    <w:rsid w:val="00D63317"/>
    <w:rsid w:val="00D63A49"/>
    <w:rsid w:val="00D71889"/>
    <w:rsid w:val="00D77430"/>
    <w:rsid w:val="00D80347"/>
    <w:rsid w:val="00D8218C"/>
    <w:rsid w:val="00D85E0B"/>
    <w:rsid w:val="00D85EF9"/>
    <w:rsid w:val="00D87B24"/>
    <w:rsid w:val="00DA086F"/>
    <w:rsid w:val="00DA4710"/>
    <w:rsid w:val="00DA6F72"/>
    <w:rsid w:val="00DA77EC"/>
    <w:rsid w:val="00DB0D34"/>
    <w:rsid w:val="00DB25A9"/>
    <w:rsid w:val="00DB5410"/>
    <w:rsid w:val="00DC74BF"/>
    <w:rsid w:val="00DD16F6"/>
    <w:rsid w:val="00DE16FB"/>
    <w:rsid w:val="00DE2CF9"/>
    <w:rsid w:val="00DF6F35"/>
    <w:rsid w:val="00E06713"/>
    <w:rsid w:val="00E1256A"/>
    <w:rsid w:val="00E12D64"/>
    <w:rsid w:val="00E13ECA"/>
    <w:rsid w:val="00E16948"/>
    <w:rsid w:val="00E216D5"/>
    <w:rsid w:val="00E269EB"/>
    <w:rsid w:val="00E30203"/>
    <w:rsid w:val="00E31C02"/>
    <w:rsid w:val="00E32BCF"/>
    <w:rsid w:val="00E34CE9"/>
    <w:rsid w:val="00E364B3"/>
    <w:rsid w:val="00E41DEC"/>
    <w:rsid w:val="00E46B4B"/>
    <w:rsid w:val="00E526F6"/>
    <w:rsid w:val="00E604AF"/>
    <w:rsid w:val="00E6175E"/>
    <w:rsid w:val="00E65D7A"/>
    <w:rsid w:val="00E66A5A"/>
    <w:rsid w:val="00E67D41"/>
    <w:rsid w:val="00E73DC4"/>
    <w:rsid w:val="00E7445B"/>
    <w:rsid w:val="00E75B83"/>
    <w:rsid w:val="00E8228D"/>
    <w:rsid w:val="00E86A34"/>
    <w:rsid w:val="00E8799D"/>
    <w:rsid w:val="00E90471"/>
    <w:rsid w:val="00E90568"/>
    <w:rsid w:val="00E93985"/>
    <w:rsid w:val="00EA1FA2"/>
    <w:rsid w:val="00EB3A1E"/>
    <w:rsid w:val="00EB3E2B"/>
    <w:rsid w:val="00EC4860"/>
    <w:rsid w:val="00ED0441"/>
    <w:rsid w:val="00EE36A0"/>
    <w:rsid w:val="00EE47E9"/>
    <w:rsid w:val="00EE7D4B"/>
    <w:rsid w:val="00EF0E0E"/>
    <w:rsid w:val="00EF31A0"/>
    <w:rsid w:val="00EF76E9"/>
    <w:rsid w:val="00F01475"/>
    <w:rsid w:val="00F0154D"/>
    <w:rsid w:val="00F0172E"/>
    <w:rsid w:val="00F018B0"/>
    <w:rsid w:val="00F03052"/>
    <w:rsid w:val="00F060EC"/>
    <w:rsid w:val="00F07A72"/>
    <w:rsid w:val="00F114B7"/>
    <w:rsid w:val="00F122F6"/>
    <w:rsid w:val="00F21523"/>
    <w:rsid w:val="00F23CD9"/>
    <w:rsid w:val="00F24C84"/>
    <w:rsid w:val="00F25DAB"/>
    <w:rsid w:val="00F35E6E"/>
    <w:rsid w:val="00F36130"/>
    <w:rsid w:val="00F37DC4"/>
    <w:rsid w:val="00F40E0B"/>
    <w:rsid w:val="00F60D12"/>
    <w:rsid w:val="00F66731"/>
    <w:rsid w:val="00F71E32"/>
    <w:rsid w:val="00F81BBD"/>
    <w:rsid w:val="00F81FAA"/>
    <w:rsid w:val="00F84A2D"/>
    <w:rsid w:val="00F864EA"/>
    <w:rsid w:val="00F903C5"/>
    <w:rsid w:val="00F92641"/>
    <w:rsid w:val="00F9700A"/>
    <w:rsid w:val="00FA1EB0"/>
    <w:rsid w:val="00FA3816"/>
    <w:rsid w:val="00FB04EC"/>
    <w:rsid w:val="00FB0B8A"/>
    <w:rsid w:val="00FB246D"/>
    <w:rsid w:val="00FB461F"/>
    <w:rsid w:val="00FC69CC"/>
    <w:rsid w:val="00FF3125"/>
    <w:rsid w:val="00FF3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2F8"/>
    <w:pPr>
      <w:spacing w:after="0" w:line="240" w:lineRule="auto"/>
    </w:pPr>
    <w:rPr>
      <w:rFonts w:eastAsia="Times New Roman" w:cs="Times New Roman"/>
      <w:szCs w:val="24"/>
    </w:rPr>
  </w:style>
  <w:style w:type="paragraph" w:styleId="Heading1">
    <w:name w:val="heading 1"/>
    <w:basedOn w:val="Normal"/>
    <w:next w:val="Normal"/>
    <w:link w:val="Heading1Char"/>
    <w:qFormat/>
    <w:rsid w:val="005B72F8"/>
    <w:pPr>
      <w:keepNext/>
      <w:jc w:val="center"/>
      <w:outlineLvl w:val="0"/>
    </w:pPr>
    <w:rPr>
      <w:rFonts w:ascii=".VnTime" w:hAnsi=".VnTime"/>
      <w:b/>
      <w:kern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2F8"/>
    <w:rPr>
      <w:rFonts w:ascii=".VnTime" w:eastAsia="Times New Roman" w:hAnsi=".VnTime" w:cs="Times New Roman"/>
      <w:b/>
      <w:kern w:val="28"/>
      <w:szCs w:val="32"/>
    </w:rPr>
  </w:style>
  <w:style w:type="paragraph" w:customStyle="1" w:styleId="msolistparagraph0">
    <w:name w:val="msolistparagraph"/>
    <w:basedOn w:val="Normal"/>
    <w:rsid w:val="005B72F8"/>
    <w:pPr>
      <w:ind w:left="720"/>
      <w:contextualSpacing/>
    </w:pPr>
  </w:style>
  <w:style w:type="paragraph" w:styleId="Footer">
    <w:name w:val="footer"/>
    <w:basedOn w:val="Normal"/>
    <w:link w:val="FooterChar"/>
    <w:uiPriority w:val="99"/>
    <w:rsid w:val="005B72F8"/>
    <w:pPr>
      <w:tabs>
        <w:tab w:val="center" w:pos="4680"/>
        <w:tab w:val="right" w:pos="9360"/>
      </w:tabs>
    </w:pPr>
  </w:style>
  <w:style w:type="character" w:customStyle="1" w:styleId="FooterChar">
    <w:name w:val="Footer Char"/>
    <w:basedOn w:val="DefaultParagraphFont"/>
    <w:link w:val="Footer"/>
    <w:uiPriority w:val="99"/>
    <w:rsid w:val="005B72F8"/>
    <w:rPr>
      <w:rFonts w:eastAsia="Times New Roman" w:cs="Times New Roman"/>
      <w:szCs w:val="24"/>
    </w:rPr>
  </w:style>
  <w:style w:type="paragraph" w:styleId="ListParagraph">
    <w:name w:val="List Paragraph"/>
    <w:basedOn w:val="Normal"/>
    <w:uiPriority w:val="34"/>
    <w:qFormat/>
    <w:rsid w:val="005B72F8"/>
    <w:pPr>
      <w:ind w:left="720"/>
      <w:contextualSpacing/>
    </w:pPr>
    <w:rPr>
      <w:sz w:val="24"/>
    </w:rPr>
  </w:style>
  <w:style w:type="paragraph" w:styleId="Header">
    <w:name w:val="header"/>
    <w:basedOn w:val="Normal"/>
    <w:link w:val="HeaderChar"/>
    <w:uiPriority w:val="99"/>
    <w:unhideWhenUsed/>
    <w:rsid w:val="00E604AF"/>
    <w:pPr>
      <w:tabs>
        <w:tab w:val="center" w:pos="4680"/>
        <w:tab w:val="right" w:pos="9360"/>
      </w:tabs>
    </w:pPr>
  </w:style>
  <w:style w:type="character" w:customStyle="1" w:styleId="HeaderChar">
    <w:name w:val="Header Char"/>
    <w:basedOn w:val="DefaultParagraphFont"/>
    <w:link w:val="Header"/>
    <w:uiPriority w:val="99"/>
    <w:rsid w:val="00E604AF"/>
    <w:rPr>
      <w:rFonts w:eastAsia="Times New Roman" w:cs="Times New Roman"/>
      <w:szCs w:val="24"/>
    </w:rPr>
  </w:style>
  <w:style w:type="paragraph" w:customStyle="1" w:styleId="CharCharChar">
    <w:name w:val="Char Char Char"/>
    <w:basedOn w:val="Normal"/>
    <w:next w:val="Normal"/>
    <w:autoRedefine/>
    <w:semiHidden/>
    <w:rsid w:val="00E604AF"/>
    <w:pPr>
      <w:spacing w:before="120" w:after="120" w:line="312" w:lineRule="auto"/>
    </w:pPr>
    <w:rPr>
      <w:szCs w:val="28"/>
    </w:rPr>
  </w:style>
  <w:style w:type="paragraph" w:styleId="BodyText3">
    <w:name w:val="Body Text 3"/>
    <w:basedOn w:val="Normal"/>
    <w:link w:val="BodyText3Char"/>
    <w:uiPriority w:val="99"/>
    <w:semiHidden/>
    <w:unhideWhenUsed/>
    <w:rsid w:val="00CA4392"/>
    <w:pPr>
      <w:spacing w:after="120"/>
    </w:pPr>
    <w:rPr>
      <w:sz w:val="16"/>
      <w:szCs w:val="16"/>
    </w:rPr>
  </w:style>
  <w:style w:type="character" w:customStyle="1" w:styleId="BodyText3Char">
    <w:name w:val="Body Text 3 Char"/>
    <w:basedOn w:val="DefaultParagraphFont"/>
    <w:link w:val="BodyText3"/>
    <w:uiPriority w:val="99"/>
    <w:semiHidden/>
    <w:rsid w:val="00CA4392"/>
    <w:rPr>
      <w:rFonts w:eastAsia="Times New Roman" w:cs="Times New Roman"/>
      <w:sz w:val="16"/>
      <w:szCs w:val="16"/>
    </w:rPr>
  </w:style>
  <w:style w:type="paragraph" w:customStyle="1" w:styleId="pbody">
    <w:name w:val="pbody"/>
    <w:basedOn w:val="Normal"/>
    <w:rsid w:val="00CA4392"/>
    <w:pPr>
      <w:spacing w:before="100" w:beforeAutospacing="1" w:after="100" w:afterAutospacing="1"/>
    </w:pPr>
    <w:rPr>
      <w:sz w:val="24"/>
    </w:rPr>
  </w:style>
  <w:style w:type="character" w:styleId="Strong">
    <w:name w:val="Strong"/>
    <w:uiPriority w:val="22"/>
    <w:qFormat/>
    <w:rsid w:val="00CA4392"/>
    <w:rPr>
      <w:b/>
      <w:bCs/>
    </w:rPr>
  </w:style>
  <w:style w:type="paragraph" w:styleId="BodyText">
    <w:name w:val="Body Text"/>
    <w:basedOn w:val="Normal"/>
    <w:link w:val="BodyTextChar"/>
    <w:rsid w:val="00CA4392"/>
    <w:pPr>
      <w:spacing w:after="120"/>
    </w:pPr>
    <w:rPr>
      <w:sz w:val="24"/>
    </w:rPr>
  </w:style>
  <w:style w:type="character" w:customStyle="1" w:styleId="BodyTextChar">
    <w:name w:val="Body Text Char"/>
    <w:basedOn w:val="DefaultParagraphFont"/>
    <w:link w:val="BodyText"/>
    <w:rsid w:val="00CA4392"/>
    <w:rPr>
      <w:rFonts w:eastAsia="Times New Roman" w:cs="Times New Roman"/>
      <w:sz w:val="24"/>
      <w:szCs w:val="24"/>
    </w:rPr>
  </w:style>
  <w:style w:type="paragraph" w:styleId="BodyTextIndent2">
    <w:name w:val="Body Text Indent 2"/>
    <w:basedOn w:val="Normal"/>
    <w:link w:val="BodyTextIndent2Char"/>
    <w:uiPriority w:val="99"/>
    <w:semiHidden/>
    <w:unhideWhenUsed/>
    <w:rsid w:val="00E8228D"/>
    <w:pPr>
      <w:spacing w:after="120" w:line="480" w:lineRule="auto"/>
      <w:ind w:left="360"/>
    </w:pPr>
  </w:style>
  <w:style w:type="character" w:customStyle="1" w:styleId="BodyTextIndent2Char">
    <w:name w:val="Body Text Indent 2 Char"/>
    <w:basedOn w:val="DefaultParagraphFont"/>
    <w:link w:val="BodyTextIndent2"/>
    <w:uiPriority w:val="99"/>
    <w:semiHidden/>
    <w:rsid w:val="00E8228D"/>
    <w:rPr>
      <w:rFonts w:eastAsia="Times New Roman" w:cs="Times New Roman"/>
      <w:szCs w:val="24"/>
    </w:rPr>
  </w:style>
  <w:style w:type="paragraph" w:styleId="BodyTextIndent3">
    <w:name w:val="Body Text Indent 3"/>
    <w:basedOn w:val="Normal"/>
    <w:link w:val="BodyTextIndent3Char"/>
    <w:uiPriority w:val="99"/>
    <w:semiHidden/>
    <w:unhideWhenUsed/>
    <w:rsid w:val="00E8228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8228D"/>
    <w:rPr>
      <w:rFonts w:eastAsia="Times New Roman" w:cs="Times New Roman"/>
      <w:sz w:val="16"/>
      <w:szCs w:val="16"/>
    </w:rPr>
  </w:style>
  <w:style w:type="paragraph" w:styleId="BalloonText">
    <w:name w:val="Balloon Text"/>
    <w:basedOn w:val="Normal"/>
    <w:link w:val="BalloonTextChar"/>
    <w:uiPriority w:val="99"/>
    <w:semiHidden/>
    <w:unhideWhenUsed/>
    <w:rsid w:val="006716D7"/>
    <w:rPr>
      <w:rFonts w:ascii="Tahoma" w:hAnsi="Tahoma" w:cs="Tahoma"/>
      <w:sz w:val="16"/>
      <w:szCs w:val="16"/>
    </w:rPr>
  </w:style>
  <w:style w:type="character" w:customStyle="1" w:styleId="BalloonTextChar">
    <w:name w:val="Balloon Text Char"/>
    <w:basedOn w:val="DefaultParagraphFont"/>
    <w:link w:val="BalloonText"/>
    <w:uiPriority w:val="99"/>
    <w:semiHidden/>
    <w:rsid w:val="006716D7"/>
    <w:rPr>
      <w:rFonts w:ascii="Tahoma" w:eastAsia="Times New Roman" w:hAnsi="Tahoma" w:cs="Tahoma"/>
      <w:sz w:val="16"/>
      <w:szCs w:val="16"/>
    </w:rPr>
  </w:style>
  <w:style w:type="paragraph" w:styleId="NormalWeb">
    <w:name w:val="Normal (Web)"/>
    <w:basedOn w:val="Normal"/>
    <w:uiPriority w:val="99"/>
    <w:rsid w:val="00D421C6"/>
    <w:pPr>
      <w:spacing w:before="100" w:beforeAutospacing="1" w:after="100" w:afterAutospacing="1"/>
    </w:pPr>
    <w:rPr>
      <w:sz w:val="24"/>
    </w:rPr>
  </w:style>
  <w:style w:type="paragraph" w:customStyle="1" w:styleId="CharCharCharChar">
    <w:name w:val="Char Char Char Char"/>
    <w:basedOn w:val="Normal"/>
    <w:rsid w:val="00127DA2"/>
    <w:pPr>
      <w:spacing w:before="100" w:beforeAutospacing="1" w:after="100" w:afterAutospacing="1" w:line="360" w:lineRule="exact"/>
      <w:ind w:firstLine="720"/>
      <w:jc w:val="both"/>
    </w:pPr>
    <w:rPr>
      <w:rFonts w:ascii="Arial" w:hAnsi="Arial" w:cs="Arial"/>
      <w:sz w:val="22"/>
      <w:szCs w:val="22"/>
    </w:rPr>
  </w:style>
  <w:style w:type="paragraph" w:customStyle="1" w:styleId="CharCharCharChar0">
    <w:name w:val="Char Char Char Char"/>
    <w:basedOn w:val="Normal"/>
    <w:rsid w:val="003D1555"/>
    <w:pPr>
      <w:spacing w:before="100" w:beforeAutospacing="1" w:after="100" w:afterAutospacing="1" w:line="360" w:lineRule="exact"/>
      <w:ind w:firstLine="720"/>
      <w:jc w:val="both"/>
    </w:pPr>
    <w:rPr>
      <w:rFonts w:ascii="Arial" w:hAnsi="Arial" w:cs="Arial"/>
      <w:sz w:val="22"/>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Char9,Cha"/>
    <w:basedOn w:val="Normal"/>
    <w:link w:val="FootnoteTextChar"/>
    <w:uiPriority w:val="99"/>
    <w:qFormat/>
    <w:rsid w:val="003D1555"/>
    <w:rPr>
      <w:rFonts w:ascii=".VnTime" w:hAnsi=".VnTime"/>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qFormat/>
    <w:rsid w:val="003D1555"/>
    <w:rPr>
      <w:rFonts w:ascii=".VnTime" w:eastAsia="Times New Roman" w:hAnsi=".VnTime" w:cs="Times New Roman"/>
      <w:sz w:val="20"/>
      <w:szCs w:val="20"/>
      <w:lang w:val="x-none" w:eastAsia="x-none"/>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R,10 p,f1,BVI f"/>
    <w:link w:val="CharChar1CharCharCharChar1CharCharCharCharCharCharCharChar"/>
    <w:uiPriority w:val="99"/>
    <w:qFormat/>
    <w:rsid w:val="003D1555"/>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3D1555"/>
    <w:pPr>
      <w:spacing w:after="160" w:line="240" w:lineRule="exact"/>
    </w:pPr>
    <w:rPr>
      <w:rFonts w:eastAsiaTheme="minorHAnsi" w:cstheme="minorBidi"/>
      <w:szCs w:val="22"/>
      <w:vertAlign w:val="superscript"/>
    </w:rPr>
  </w:style>
  <w:style w:type="character" w:customStyle="1" w:styleId="Bodytext9">
    <w:name w:val="Body text (9)_"/>
    <w:link w:val="Bodytext90"/>
    <w:uiPriority w:val="99"/>
    <w:locked/>
    <w:rsid w:val="001B0ADA"/>
    <w:rPr>
      <w:i/>
      <w:iCs/>
      <w:szCs w:val="28"/>
      <w:shd w:val="clear" w:color="auto" w:fill="FFFFFF"/>
    </w:rPr>
  </w:style>
  <w:style w:type="paragraph" w:customStyle="1" w:styleId="Bodytext90">
    <w:name w:val="Body text (9)"/>
    <w:basedOn w:val="Normal"/>
    <w:link w:val="Bodytext9"/>
    <w:uiPriority w:val="99"/>
    <w:rsid w:val="001B0ADA"/>
    <w:pPr>
      <w:widowControl w:val="0"/>
      <w:shd w:val="clear" w:color="auto" w:fill="FFFFFF"/>
      <w:spacing w:before="420" w:after="180" w:line="240" w:lineRule="atLeast"/>
      <w:jc w:val="both"/>
    </w:pPr>
    <w:rPr>
      <w:rFonts w:eastAsiaTheme="minorHAnsi" w:cstheme="minorBidi"/>
      <w:i/>
      <w:iCs/>
      <w:szCs w:val="28"/>
      <w:shd w:val="clear" w:color="auto" w:fill="FFFFFF"/>
    </w:rPr>
  </w:style>
  <w:style w:type="paragraph" w:customStyle="1" w:styleId="Char">
    <w:name w:val="Char"/>
    <w:basedOn w:val="Normal"/>
    <w:rsid w:val="00C32947"/>
    <w:pPr>
      <w:spacing w:after="160" w:line="240" w:lineRule="exact"/>
      <w:textAlignment w:val="baseline"/>
    </w:pPr>
    <w:rPr>
      <w:rFonts w:ascii="Verdana" w:eastAsia="MS Mincho" w:hAnsi="Verdana"/>
      <w:sz w:val="20"/>
      <w:szCs w:val="20"/>
      <w:lang w:val="en-GB"/>
    </w:rPr>
  </w:style>
  <w:style w:type="paragraph" w:styleId="EndnoteText">
    <w:name w:val="endnote text"/>
    <w:basedOn w:val="Normal"/>
    <w:link w:val="EndnoteTextChar"/>
    <w:uiPriority w:val="99"/>
    <w:semiHidden/>
    <w:unhideWhenUsed/>
    <w:rsid w:val="006F4C1A"/>
    <w:rPr>
      <w:sz w:val="20"/>
      <w:szCs w:val="20"/>
    </w:rPr>
  </w:style>
  <w:style w:type="character" w:customStyle="1" w:styleId="EndnoteTextChar">
    <w:name w:val="Endnote Text Char"/>
    <w:basedOn w:val="DefaultParagraphFont"/>
    <w:link w:val="EndnoteText"/>
    <w:uiPriority w:val="99"/>
    <w:semiHidden/>
    <w:rsid w:val="006F4C1A"/>
    <w:rPr>
      <w:rFonts w:eastAsia="Times New Roman" w:cs="Times New Roman"/>
      <w:sz w:val="20"/>
      <w:szCs w:val="20"/>
    </w:rPr>
  </w:style>
  <w:style w:type="character" w:styleId="EndnoteReference">
    <w:name w:val="endnote reference"/>
    <w:basedOn w:val="DefaultParagraphFont"/>
    <w:uiPriority w:val="99"/>
    <w:semiHidden/>
    <w:unhideWhenUsed/>
    <w:rsid w:val="006F4C1A"/>
    <w:rPr>
      <w:vertAlign w:val="superscript"/>
    </w:rPr>
  </w:style>
  <w:style w:type="character" w:customStyle="1" w:styleId="dieuCharChar">
    <w:name w:val="dieu Char Char"/>
    <w:rsid w:val="000807D4"/>
    <w:rPr>
      <w:b/>
      <w:color w:val="0000FF"/>
      <w:sz w:val="26"/>
      <w:szCs w:val="24"/>
      <w:lang w:val="en-US" w:eastAsia="en-US" w:bidi="ar-SA"/>
    </w:rPr>
  </w:style>
  <w:style w:type="character" w:customStyle="1" w:styleId="fontstyle21">
    <w:name w:val="fontstyle21"/>
    <w:rsid w:val="004B4CAB"/>
    <w:rPr>
      <w:rFonts w:ascii="TimesNewRomanPS-BoldItalicMT" w:hAnsi="TimesNewRomanPS-BoldItalicMT" w:hint="default"/>
      <w:b/>
      <w:bCs/>
      <w:i/>
      <w:iCs/>
      <w:color w:val="000000"/>
      <w:sz w:val="28"/>
      <w:szCs w:val="28"/>
    </w:rPr>
  </w:style>
  <w:style w:type="character" w:styleId="Emphasis">
    <w:name w:val="Emphasis"/>
    <w:uiPriority w:val="20"/>
    <w:qFormat/>
    <w:rsid w:val="00526B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2F8"/>
    <w:pPr>
      <w:spacing w:after="0" w:line="240" w:lineRule="auto"/>
    </w:pPr>
    <w:rPr>
      <w:rFonts w:eastAsia="Times New Roman" w:cs="Times New Roman"/>
      <w:szCs w:val="24"/>
    </w:rPr>
  </w:style>
  <w:style w:type="paragraph" w:styleId="Heading1">
    <w:name w:val="heading 1"/>
    <w:basedOn w:val="Normal"/>
    <w:next w:val="Normal"/>
    <w:link w:val="Heading1Char"/>
    <w:qFormat/>
    <w:rsid w:val="005B72F8"/>
    <w:pPr>
      <w:keepNext/>
      <w:jc w:val="center"/>
      <w:outlineLvl w:val="0"/>
    </w:pPr>
    <w:rPr>
      <w:rFonts w:ascii=".VnTime" w:hAnsi=".VnTime"/>
      <w:b/>
      <w:kern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2F8"/>
    <w:rPr>
      <w:rFonts w:ascii=".VnTime" w:eastAsia="Times New Roman" w:hAnsi=".VnTime" w:cs="Times New Roman"/>
      <w:b/>
      <w:kern w:val="28"/>
      <w:szCs w:val="32"/>
    </w:rPr>
  </w:style>
  <w:style w:type="paragraph" w:customStyle="1" w:styleId="msolistparagraph0">
    <w:name w:val="msolistparagraph"/>
    <w:basedOn w:val="Normal"/>
    <w:rsid w:val="005B72F8"/>
    <w:pPr>
      <w:ind w:left="720"/>
      <w:contextualSpacing/>
    </w:pPr>
  </w:style>
  <w:style w:type="paragraph" w:styleId="Footer">
    <w:name w:val="footer"/>
    <w:basedOn w:val="Normal"/>
    <w:link w:val="FooterChar"/>
    <w:uiPriority w:val="99"/>
    <w:rsid w:val="005B72F8"/>
    <w:pPr>
      <w:tabs>
        <w:tab w:val="center" w:pos="4680"/>
        <w:tab w:val="right" w:pos="9360"/>
      </w:tabs>
    </w:pPr>
  </w:style>
  <w:style w:type="character" w:customStyle="1" w:styleId="FooterChar">
    <w:name w:val="Footer Char"/>
    <w:basedOn w:val="DefaultParagraphFont"/>
    <w:link w:val="Footer"/>
    <w:uiPriority w:val="99"/>
    <w:rsid w:val="005B72F8"/>
    <w:rPr>
      <w:rFonts w:eastAsia="Times New Roman" w:cs="Times New Roman"/>
      <w:szCs w:val="24"/>
    </w:rPr>
  </w:style>
  <w:style w:type="paragraph" w:styleId="ListParagraph">
    <w:name w:val="List Paragraph"/>
    <w:basedOn w:val="Normal"/>
    <w:uiPriority w:val="34"/>
    <w:qFormat/>
    <w:rsid w:val="005B72F8"/>
    <w:pPr>
      <w:ind w:left="720"/>
      <w:contextualSpacing/>
    </w:pPr>
    <w:rPr>
      <w:sz w:val="24"/>
    </w:rPr>
  </w:style>
  <w:style w:type="paragraph" w:styleId="Header">
    <w:name w:val="header"/>
    <w:basedOn w:val="Normal"/>
    <w:link w:val="HeaderChar"/>
    <w:uiPriority w:val="99"/>
    <w:unhideWhenUsed/>
    <w:rsid w:val="00E604AF"/>
    <w:pPr>
      <w:tabs>
        <w:tab w:val="center" w:pos="4680"/>
        <w:tab w:val="right" w:pos="9360"/>
      </w:tabs>
    </w:pPr>
  </w:style>
  <w:style w:type="character" w:customStyle="1" w:styleId="HeaderChar">
    <w:name w:val="Header Char"/>
    <w:basedOn w:val="DefaultParagraphFont"/>
    <w:link w:val="Header"/>
    <w:uiPriority w:val="99"/>
    <w:rsid w:val="00E604AF"/>
    <w:rPr>
      <w:rFonts w:eastAsia="Times New Roman" w:cs="Times New Roman"/>
      <w:szCs w:val="24"/>
    </w:rPr>
  </w:style>
  <w:style w:type="paragraph" w:customStyle="1" w:styleId="CharCharChar">
    <w:name w:val="Char Char Char"/>
    <w:basedOn w:val="Normal"/>
    <w:next w:val="Normal"/>
    <w:autoRedefine/>
    <w:semiHidden/>
    <w:rsid w:val="00E604AF"/>
    <w:pPr>
      <w:spacing w:before="120" w:after="120" w:line="312" w:lineRule="auto"/>
    </w:pPr>
    <w:rPr>
      <w:szCs w:val="28"/>
    </w:rPr>
  </w:style>
  <w:style w:type="paragraph" w:styleId="BodyText3">
    <w:name w:val="Body Text 3"/>
    <w:basedOn w:val="Normal"/>
    <w:link w:val="BodyText3Char"/>
    <w:uiPriority w:val="99"/>
    <w:semiHidden/>
    <w:unhideWhenUsed/>
    <w:rsid w:val="00CA4392"/>
    <w:pPr>
      <w:spacing w:after="120"/>
    </w:pPr>
    <w:rPr>
      <w:sz w:val="16"/>
      <w:szCs w:val="16"/>
    </w:rPr>
  </w:style>
  <w:style w:type="character" w:customStyle="1" w:styleId="BodyText3Char">
    <w:name w:val="Body Text 3 Char"/>
    <w:basedOn w:val="DefaultParagraphFont"/>
    <w:link w:val="BodyText3"/>
    <w:uiPriority w:val="99"/>
    <w:semiHidden/>
    <w:rsid w:val="00CA4392"/>
    <w:rPr>
      <w:rFonts w:eastAsia="Times New Roman" w:cs="Times New Roman"/>
      <w:sz w:val="16"/>
      <w:szCs w:val="16"/>
    </w:rPr>
  </w:style>
  <w:style w:type="paragraph" w:customStyle="1" w:styleId="pbody">
    <w:name w:val="pbody"/>
    <w:basedOn w:val="Normal"/>
    <w:rsid w:val="00CA4392"/>
    <w:pPr>
      <w:spacing w:before="100" w:beforeAutospacing="1" w:after="100" w:afterAutospacing="1"/>
    </w:pPr>
    <w:rPr>
      <w:sz w:val="24"/>
    </w:rPr>
  </w:style>
  <w:style w:type="character" w:styleId="Strong">
    <w:name w:val="Strong"/>
    <w:uiPriority w:val="22"/>
    <w:qFormat/>
    <w:rsid w:val="00CA4392"/>
    <w:rPr>
      <w:b/>
      <w:bCs/>
    </w:rPr>
  </w:style>
  <w:style w:type="paragraph" w:styleId="BodyText">
    <w:name w:val="Body Text"/>
    <w:basedOn w:val="Normal"/>
    <w:link w:val="BodyTextChar"/>
    <w:rsid w:val="00CA4392"/>
    <w:pPr>
      <w:spacing w:after="120"/>
    </w:pPr>
    <w:rPr>
      <w:sz w:val="24"/>
    </w:rPr>
  </w:style>
  <w:style w:type="character" w:customStyle="1" w:styleId="BodyTextChar">
    <w:name w:val="Body Text Char"/>
    <w:basedOn w:val="DefaultParagraphFont"/>
    <w:link w:val="BodyText"/>
    <w:rsid w:val="00CA4392"/>
    <w:rPr>
      <w:rFonts w:eastAsia="Times New Roman" w:cs="Times New Roman"/>
      <w:sz w:val="24"/>
      <w:szCs w:val="24"/>
    </w:rPr>
  </w:style>
  <w:style w:type="paragraph" w:styleId="BodyTextIndent2">
    <w:name w:val="Body Text Indent 2"/>
    <w:basedOn w:val="Normal"/>
    <w:link w:val="BodyTextIndent2Char"/>
    <w:uiPriority w:val="99"/>
    <w:semiHidden/>
    <w:unhideWhenUsed/>
    <w:rsid w:val="00E8228D"/>
    <w:pPr>
      <w:spacing w:after="120" w:line="480" w:lineRule="auto"/>
      <w:ind w:left="360"/>
    </w:pPr>
  </w:style>
  <w:style w:type="character" w:customStyle="1" w:styleId="BodyTextIndent2Char">
    <w:name w:val="Body Text Indent 2 Char"/>
    <w:basedOn w:val="DefaultParagraphFont"/>
    <w:link w:val="BodyTextIndent2"/>
    <w:uiPriority w:val="99"/>
    <w:semiHidden/>
    <w:rsid w:val="00E8228D"/>
    <w:rPr>
      <w:rFonts w:eastAsia="Times New Roman" w:cs="Times New Roman"/>
      <w:szCs w:val="24"/>
    </w:rPr>
  </w:style>
  <w:style w:type="paragraph" w:styleId="BodyTextIndent3">
    <w:name w:val="Body Text Indent 3"/>
    <w:basedOn w:val="Normal"/>
    <w:link w:val="BodyTextIndent3Char"/>
    <w:uiPriority w:val="99"/>
    <w:semiHidden/>
    <w:unhideWhenUsed/>
    <w:rsid w:val="00E8228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8228D"/>
    <w:rPr>
      <w:rFonts w:eastAsia="Times New Roman" w:cs="Times New Roman"/>
      <w:sz w:val="16"/>
      <w:szCs w:val="16"/>
    </w:rPr>
  </w:style>
  <w:style w:type="paragraph" w:styleId="BalloonText">
    <w:name w:val="Balloon Text"/>
    <w:basedOn w:val="Normal"/>
    <w:link w:val="BalloonTextChar"/>
    <w:uiPriority w:val="99"/>
    <w:semiHidden/>
    <w:unhideWhenUsed/>
    <w:rsid w:val="006716D7"/>
    <w:rPr>
      <w:rFonts w:ascii="Tahoma" w:hAnsi="Tahoma" w:cs="Tahoma"/>
      <w:sz w:val="16"/>
      <w:szCs w:val="16"/>
    </w:rPr>
  </w:style>
  <w:style w:type="character" w:customStyle="1" w:styleId="BalloonTextChar">
    <w:name w:val="Balloon Text Char"/>
    <w:basedOn w:val="DefaultParagraphFont"/>
    <w:link w:val="BalloonText"/>
    <w:uiPriority w:val="99"/>
    <w:semiHidden/>
    <w:rsid w:val="006716D7"/>
    <w:rPr>
      <w:rFonts w:ascii="Tahoma" w:eastAsia="Times New Roman" w:hAnsi="Tahoma" w:cs="Tahoma"/>
      <w:sz w:val="16"/>
      <w:szCs w:val="16"/>
    </w:rPr>
  </w:style>
  <w:style w:type="paragraph" w:styleId="NormalWeb">
    <w:name w:val="Normal (Web)"/>
    <w:basedOn w:val="Normal"/>
    <w:uiPriority w:val="99"/>
    <w:rsid w:val="00D421C6"/>
    <w:pPr>
      <w:spacing w:before="100" w:beforeAutospacing="1" w:after="100" w:afterAutospacing="1"/>
    </w:pPr>
    <w:rPr>
      <w:sz w:val="24"/>
    </w:rPr>
  </w:style>
  <w:style w:type="paragraph" w:customStyle="1" w:styleId="CharCharCharChar">
    <w:name w:val="Char Char Char Char"/>
    <w:basedOn w:val="Normal"/>
    <w:rsid w:val="00127DA2"/>
    <w:pPr>
      <w:spacing w:before="100" w:beforeAutospacing="1" w:after="100" w:afterAutospacing="1" w:line="360" w:lineRule="exact"/>
      <w:ind w:firstLine="720"/>
      <w:jc w:val="both"/>
    </w:pPr>
    <w:rPr>
      <w:rFonts w:ascii="Arial" w:hAnsi="Arial" w:cs="Arial"/>
      <w:sz w:val="22"/>
      <w:szCs w:val="22"/>
    </w:rPr>
  </w:style>
  <w:style w:type="paragraph" w:customStyle="1" w:styleId="CharCharCharChar0">
    <w:name w:val="Char Char Char Char"/>
    <w:basedOn w:val="Normal"/>
    <w:rsid w:val="003D1555"/>
    <w:pPr>
      <w:spacing w:before="100" w:beforeAutospacing="1" w:after="100" w:afterAutospacing="1" w:line="360" w:lineRule="exact"/>
      <w:ind w:firstLine="720"/>
      <w:jc w:val="both"/>
    </w:pPr>
    <w:rPr>
      <w:rFonts w:ascii="Arial" w:hAnsi="Arial" w:cs="Arial"/>
      <w:sz w:val="22"/>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Char9,Cha"/>
    <w:basedOn w:val="Normal"/>
    <w:link w:val="FootnoteTextChar"/>
    <w:uiPriority w:val="99"/>
    <w:qFormat/>
    <w:rsid w:val="003D1555"/>
    <w:rPr>
      <w:rFonts w:ascii=".VnTime" w:hAnsi=".VnTime"/>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qFormat/>
    <w:rsid w:val="003D1555"/>
    <w:rPr>
      <w:rFonts w:ascii=".VnTime" w:eastAsia="Times New Roman" w:hAnsi=".VnTime" w:cs="Times New Roman"/>
      <w:sz w:val="20"/>
      <w:szCs w:val="20"/>
      <w:lang w:val="x-none" w:eastAsia="x-none"/>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R,10 p,f1,BVI f"/>
    <w:link w:val="CharChar1CharCharCharChar1CharCharCharCharCharCharCharChar"/>
    <w:uiPriority w:val="99"/>
    <w:qFormat/>
    <w:rsid w:val="003D1555"/>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3D1555"/>
    <w:pPr>
      <w:spacing w:after="160" w:line="240" w:lineRule="exact"/>
    </w:pPr>
    <w:rPr>
      <w:rFonts w:eastAsiaTheme="minorHAnsi" w:cstheme="minorBidi"/>
      <w:szCs w:val="22"/>
      <w:vertAlign w:val="superscript"/>
    </w:rPr>
  </w:style>
  <w:style w:type="character" w:customStyle="1" w:styleId="Bodytext9">
    <w:name w:val="Body text (9)_"/>
    <w:link w:val="Bodytext90"/>
    <w:uiPriority w:val="99"/>
    <w:locked/>
    <w:rsid w:val="001B0ADA"/>
    <w:rPr>
      <w:i/>
      <w:iCs/>
      <w:szCs w:val="28"/>
      <w:shd w:val="clear" w:color="auto" w:fill="FFFFFF"/>
    </w:rPr>
  </w:style>
  <w:style w:type="paragraph" w:customStyle="1" w:styleId="Bodytext90">
    <w:name w:val="Body text (9)"/>
    <w:basedOn w:val="Normal"/>
    <w:link w:val="Bodytext9"/>
    <w:uiPriority w:val="99"/>
    <w:rsid w:val="001B0ADA"/>
    <w:pPr>
      <w:widowControl w:val="0"/>
      <w:shd w:val="clear" w:color="auto" w:fill="FFFFFF"/>
      <w:spacing w:before="420" w:after="180" w:line="240" w:lineRule="atLeast"/>
      <w:jc w:val="both"/>
    </w:pPr>
    <w:rPr>
      <w:rFonts w:eastAsiaTheme="minorHAnsi" w:cstheme="minorBidi"/>
      <w:i/>
      <w:iCs/>
      <w:szCs w:val="28"/>
      <w:shd w:val="clear" w:color="auto" w:fill="FFFFFF"/>
    </w:rPr>
  </w:style>
  <w:style w:type="paragraph" w:customStyle="1" w:styleId="Char">
    <w:name w:val="Char"/>
    <w:basedOn w:val="Normal"/>
    <w:rsid w:val="00C32947"/>
    <w:pPr>
      <w:spacing w:after="160" w:line="240" w:lineRule="exact"/>
      <w:textAlignment w:val="baseline"/>
    </w:pPr>
    <w:rPr>
      <w:rFonts w:ascii="Verdana" w:eastAsia="MS Mincho" w:hAnsi="Verdana"/>
      <w:sz w:val="20"/>
      <w:szCs w:val="20"/>
      <w:lang w:val="en-GB"/>
    </w:rPr>
  </w:style>
  <w:style w:type="paragraph" w:styleId="EndnoteText">
    <w:name w:val="endnote text"/>
    <w:basedOn w:val="Normal"/>
    <w:link w:val="EndnoteTextChar"/>
    <w:uiPriority w:val="99"/>
    <w:semiHidden/>
    <w:unhideWhenUsed/>
    <w:rsid w:val="006F4C1A"/>
    <w:rPr>
      <w:sz w:val="20"/>
      <w:szCs w:val="20"/>
    </w:rPr>
  </w:style>
  <w:style w:type="character" w:customStyle="1" w:styleId="EndnoteTextChar">
    <w:name w:val="Endnote Text Char"/>
    <w:basedOn w:val="DefaultParagraphFont"/>
    <w:link w:val="EndnoteText"/>
    <w:uiPriority w:val="99"/>
    <w:semiHidden/>
    <w:rsid w:val="006F4C1A"/>
    <w:rPr>
      <w:rFonts w:eastAsia="Times New Roman" w:cs="Times New Roman"/>
      <w:sz w:val="20"/>
      <w:szCs w:val="20"/>
    </w:rPr>
  </w:style>
  <w:style w:type="character" w:styleId="EndnoteReference">
    <w:name w:val="endnote reference"/>
    <w:basedOn w:val="DefaultParagraphFont"/>
    <w:uiPriority w:val="99"/>
    <w:semiHidden/>
    <w:unhideWhenUsed/>
    <w:rsid w:val="006F4C1A"/>
    <w:rPr>
      <w:vertAlign w:val="superscript"/>
    </w:rPr>
  </w:style>
  <w:style w:type="character" w:customStyle="1" w:styleId="dieuCharChar">
    <w:name w:val="dieu Char Char"/>
    <w:rsid w:val="000807D4"/>
    <w:rPr>
      <w:b/>
      <w:color w:val="0000FF"/>
      <w:sz w:val="26"/>
      <w:szCs w:val="24"/>
      <w:lang w:val="en-US" w:eastAsia="en-US" w:bidi="ar-SA"/>
    </w:rPr>
  </w:style>
  <w:style w:type="character" w:customStyle="1" w:styleId="fontstyle21">
    <w:name w:val="fontstyle21"/>
    <w:rsid w:val="004B4CAB"/>
    <w:rPr>
      <w:rFonts w:ascii="TimesNewRomanPS-BoldItalicMT" w:hAnsi="TimesNewRomanPS-BoldItalicMT" w:hint="default"/>
      <w:b/>
      <w:bCs/>
      <w:i/>
      <w:iCs/>
      <w:color w:val="000000"/>
      <w:sz w:val="28"/>
      <w:szCs w:val="28"/>
    </w:rPr>
  </w:style>
  <w:style w:type="character" w:styleId="Emphasis">
    <w:name w:val="Emphasis"/>
    <w:uiPriority w:val="20"/>
    <w:qFormat/>
    <w:rsid w:val="00526B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4433">
      <w:bodyDiv w:val="1"/>
      <w:marLeft w:val="0"/>
      <w:marRight w:val="0"/>
      <w:marTop w:val="0"/>
      <w:marBottom w:val="0"/>
      <w:divBdr>
        <w:top w:val="none" w:sz="0" w:space="0" w:color="auto"/>
        <w:left w:val="none" w:sz="0" w:space="0" w:color="auto"/>
        <w:bottom w:val="none" w:sz="0" w:space="0" w:color="auto"/>
        <w:right w:val="none" w:sz="0" w:space="0" w:color="auto"/>
      </w:divBdr>
    </w:div>
    <w:div w:id="95446747">
      <w:bodyDiv w:val="1"/>
      <w:marLeft w:val="0"/>
      <w:marRight w:val="0"/>
      <w:marTop w:val="0"/>
      <w:marBottom w:val="0"/>
      <w:divBdr>
        <w:top w:val="none" w:sz="0" w:space="0" w:color="auto"/>
        <w:left w:val="none" w:sz="0" w:space="0" w:color="auto"/>
        <w:bottom w:val="none" w:sz="0" w:space="0" w:color="auto"/>
        <w:right w:val="none" w:sz="0" w:space="0" w:color="auto"/>
      </w:divBdr>
    </w:div>
    <w:div w:id="103961811">
      <w:bodyDiv w:val="1"/>
      <w:marLeft w:val="0"/>
      <w:marRight w:val="0"/>
      <w:marTop w:val="0"/>
      <w:marBottom w:val="0"/>
      <w:divBdr>
        <w:top w:val="none" w:sz="0" w:space="0" w:color="auto"/>
        <w:left w:val="none" w:sz="0" w:space="0" w:color="auto"/>
        <w:bottom w:val="none" w:sz="0" w:space="0" w:color="auto"/>
        <w:right w:val="none" w:sz="0" w:space="0" w:color="auto"/>
      </w:divBdr>
    </w:div>
    <w:div w:id="432673828">
      <w:bodyDiv w:val="1"/>
      <w:marLeft w:val="0"/>
      <w:marRight w:val="0"/>
      <w:marTop w:val="0"/>
      <w:marBottom w:val="0"/>
      <w:divBdr>
        <w:top w:val="none" w:sz="0" w:space="0" w:color="auto"/>
        <w:left w:val="none" w:sz="0" w:space="0" w:color="auto"/>
        <w:bottom w:val="none" w:sz="0" w:space="0" w:color="auto"/>
        <w:right w:val="none" w:sz="0" w:space="0" w:color="auto"/>
      </w:divBdr>
    </w:div>
    <w:div w:id="515119579">
      <w:bodyDiv w:val="1"/>
      <w:marLeft w:val="0"/>
      <w:marRight w:val="0"/>
      <w:marTop w:val="0"/>
      <w:marBottom w:val="0"/>
      <w:divBdr>
        <w:top w:val="none" w:sz="0" w:space="0" w:color="auto"/>
        <w:left w:val="none" w:sz="0" w:space="0" w:color="auto"/>
        <w:bottom w:val="none" w:sz="0" w:space="0" w:color="auto"/>
        <w:right w:val="none" w:sz="0" w:space="0" w:color="auto"/>
      </w:divBdr>
    </w:div>
    <w:div w:id="617301800">
      <w:bodyDiv w:val="1"/>
      <w:marLeft w:val="0"/>
      <w:marRight w:val="0"/>
      <w:marTop w:val="0"/>
      <w:marBottom w:val="0"/>
      <w:divBdr>
        <w:top w:val="none" w:sz="0" w:space="0" w:color="auto"/>
        <w:left w:val="none" w:sz="0" w:space="0" w:color="auto"/>
        <w:bottom w:val="none" w:sz="0" w:space="0" w:color="auto"/>
        <w:right w:val="none" w:sz="0" w:space="0" w:color="auto"/>
      </w:divBdr>
    </w:div>
    <w:div w:id="702249793">
      <w:bodyDiv w:val="1"/>
      <w:marLeft w:val="0"/>
      <w:marRight w:val="0"/>
      <w:marTop w:val="0"/>
      <w:marBottom w:val="0"/>
      <w:divBdr>
        <w:top w:val="none" w:sz="0" w:space="0" w:color="auto"/>
        <w:left w:val="none" w:sz="0" w:space="0" w:color="auto"/>
        <w:bottom w:val="none" w:sz="0" w:space="0" w:color="auto"/>
        <w:right w:val="none" w:sz="0" w:space="0" w:color="auto"/>
      </w:divBdr>
    </w:div>
    <w:div w:id="751970811">
      <w:bodyDiv w:val="1"/>
      <w:marLeft w:val="0"/>
      <w:marRight w:val="0"/>
      <w:marTop w:val="0"/>
      <w:marBottom w:val="0"/>
      <w:divBdr>
        <w:top w:val="none" w:sz="0" w:space="0" w:color="auto"/>
        <w:left w:val="none" w:sz="0" w:space="0" w:color="auto"/>
        <w:bottom w:val="none" w:sz="0" w:space="0" w:color="auto"/>
        <w:right w:val="none" w:sz="0" w:space="0" w:color="auto"/>
      </w:divBdr>
    </w:div>
    <w:div w:id="787239336">
      <w:bodyDiv w:val="1"/>
      <w:marLeft w:val="0"/>
      <w:marRight w:val="0"/>
      <w:marTop w:val="0"/>
      <w:marBottom w:val="0"/>
      <w:divBdr>
        <w:top w:val="none" w:sz="0" w:space="0" w:color="auto"/>
        <w:left w:val="none" w:sz="0" w:space="0" w:color="auto"/>
        <w:bottom w:val="none" w:sz="0" w:space="0" w:color="auto"/>
        <w:right w:val="none" w:sz="0" w:space="0" w:color="auto"/>
      </w:divBdr>
    </w:div>
    <w:div w:id="831875702">
      <w:bodyDiv w:val="1"/>
      <w:marLeft w:val="0"/>
      <w:marRight w:val="0"/>
      <w:marTop w:val="0"/>
      <w:marBottom w:val="0"/>
      <w:divBdr>
        <w:top w:val="none" w:sz="0" w:space="0" w:color="auto"/>
        <w:left w:val="none" w:sz="0" w:space="0" w:color="auto"/>
        <w:bottom w:val="none" w:sz="0" w:space="0" w:color="auto"/>
        <w:right w:val="none" w:sz="0" w:space="0" w:color="auto"/>
      </w:divBdr>
    </w:div>
    <w:div w:id="866025110">
      <w:bodyDiv w:val="1"/>
      <w:marLeft w:val="0"/>
      <w:marRight w:val="0"/>
      <w:marTop w:val="0"/>
      <w:marBottom w:val="0"/>
      <w:divBdr>
        <w:top w:val="none" w:sz="0" w:space="0" w:color="auto"/>
        <w:left w:val="none" w:sz="0" w:space="0" w:color="auto"/>
        <w:bottom w:val="none" w:sz="0" w:space="0" w:color="auto"/>
        <w:right w:val="none" w:sz="0" w:space="0" w:color="auto"/>
      </w:divBdr>
    </w:div>
    <w:div w:id="994914796">
      <w:bodyDiv w:val="1"/>
      <w:marLeft w:val="0"/>
      <w:marRight w:val="0"/>
      <w:marTop w:val="0"/>
      <w:marBottom w:val="0"/>
      <w:divBdr>
        <w:top w:val="none" w:sz="0" w:space="0" w:color="auto"/>
        <w:left w:val="none" w:sz="0" w:space="0" w:color="auto"/>
        <w:bottom w:val="none" w:sz="0" w:space="0" w:color="auto"/>
        <w:right w:val="none" w:sz="0" w:space="0" w:color="auto"/>
      </w:divBdr>
    </w:div>
    <w:div w:id="1020203019">
      <w:bodyDiv w:val="1"/>
      <w:marLeft w:val="0"/>
      <w:marRight w:val="0"/>
      <w:marTop w:val="0"/>
      <w:marBottom w:val="0"/>
      <w:divBdr>
        <w:top w:val="none" w:sz="0" w:space="0" w:color="auto"/>
        <w:left w:val="none" w:sz="0" w:space="0" w:color="auto"/>
        <w:bottom w:val="none" w:sz="0" w:space="0" w:color="auto"/>
        <w:right w:val="none" w:sz="0" w:space="0" w:color="auto"/>
      </w:divBdr>
    </w:div>
    <w:div w:id="1217551179">
      <w:bodyDiv w:val="1"/>
      <w:marLeft w:val="0"/>
      <w:marRight w:val="0"/>
      <w:marTop w:val="0"/>
      <w:marBottom w:val="0"/>
      <w:divBdr>
        <w:top w:val="none" w:sz="0" w:space="0" w:color="auto"/>
        <w:left w:val="none" w:sz="0" w:space="0" w:color="auto"/>
        <w:bottom w:val="none" w:sz="0" w:space="0" w:color="auto"/>
        <w:right w:val="none" w:sz="0" w:space="0" w:color="auto"/>
      </w:divBdr>
    </w:div>
    <w:div w:id="1373336917">
      <w:bodyDiv w:val="1"/>
      <w:marLeft w:val="0"/>
      <w:marRight w:val="0"/>
      <w:marTop w:val="0"/>
      <w:marBottom w:val="0"/>
      <w:divBdr>
        <w:top w:val="none" w:sz="0" w:space="0" w:color="auto"/>
        <w:left w:val="none" w:sz="0" w:space="0" w:color="auto"/>
        <w:bottom w:val="none" w:sz="0" w:space="0" w:color="auto"/>
        <w:right w:val="none" w:sz="0" w:space="0" w:color="auto"/>
      </w:divBdr>
    </w:div>
    <w:div w:id="1541087006">
      <w:bodyDiv w:val="1"/>
      <w:marLeft w:val="0"/>
      <w:marRight w:val="0"/>
      <w:marTop w:val="0"/>
      <w:marBottom w:val="0"/>
      <w:divBdr>
        <w:top w:val="none" w:sz="0" w:space="0" w:color="auto"/>
        <w:left w:val="none" w:sz="0" w:space="0" w:color="auto"/>
        <w:bottom w:val="none" w:sz="0" w:space="0" w:color="auto"/>
        <w:right w:val="none" w:sz="0" w:space="0" w:color="auto"/>
      </w:divBdr>
    </w:div>
    <w:div w:id="1563103830">
      <w:bodyDiv w:val="1"/>
      <w:marLeft w:val="0"/>
      <w:marRight w:val="0"/>
      <w:marTop w:val="0"/>
      <w:marBottom w:val="0"/>
      <w:divBdr>
        <w:top w:val="none" w:sz="0" w:space="0" w:color="auto"/>
        <w:left w:val="none" w:sz="0" w:space="0" w:color="auto"/>
        <w:bottom w:val="none" w:sz="0" w:space="0" w:color="auto"/>
        <w:right w:val="none" w:sz="0" w:space="0" w:color="auto"/>
      </w:divBdr>
    </w:div>
    <w:div w:id="1630672777">
      <w:bodyDiv w:val="1"/>
      <w:marLeft w:val="0"/>
      <w:marRight w:val="0"/>
      <w:marTop w:val="0"/>
      <w:marBottom w:val="0"/>
      <w:divBdr>
        <w:top w:val="none" w:sz="0" w:space="0" w:color="auto"/>
        <w:left w:val="none" w:sz="0" w:space="0" w:color="auto"/>
        <w:bottom w:val="none" w:sz="0" w:space="0" w:color="auto"/>
        <w:right w:val="none" w:sz="0" w:space="0" w:color="auto"/>
      </w:divBdr>
    </w:div>
    <w:div w:id="1762749644">
      <w:bodyDiv w:val="1"/>
      <w:marLeft w:val="0"/>
      <w:marRight w:val="0"/>
      <w:marTop w:val="0"/>
      <w:marBottom w:val="0"/>
      <w:divBdr>
        <w:top w:val="none" w:sz="0" w:space="0" w:color="auto"/>
        <w:left w:val="none" w:sz="0" w:space="0" w:color="auto"/>
        <w:bottom w:val="none" w:sz="0" w:space="0" w:color="auto"/>
        <w:right w:val="none" w:sz="0" w:space="0" w:color="auto"/>
      </w:divBdr>
    </w:div>
    <w:div w:id="1978609435">
      <w:bodyDiv w:val="1"/>
      <w:marLeft w:val="0"/>
      <w:marRight w:val="0"/>
      <w:marTop w:val="0"/>
      <w:marBottom w:val="0"/>
      <w:divBdr>
        <w:top w:val="none" w:sz="0" w:space="0" w:color="auto"/>
        <w:left w:val="none" w:sz="0" w:space="0" w:color="auto"/>
        <w:bottom w:val="none" w:sz="0" w:space="0" w:color="auto"/>
        <w:right w:val="none" w:sz="0" w:space="0" w:color="auto"/>
      </w:divBdr>
    </w:div>
    <w:div w:id="1989743923">
      <w:bodyDiv w:val="1"/>
      <w:marLeft w:val="0"/>
      <w:marRight w:val="0"/>
      <w:marTop w:val="0"/>
      <w:marBottom w:val="0"/>
      <w:divBdr>
        <w:top w:val="none" w:sz="0" w:space="0" w:color="auto"/>
        <w:left w:val="none" w:sz="0" w:space="0" w:color="auto"/>
        <w:bottom w:val="none" w:sz="0" w:space="0" w:color="auto"/>
        <w:right w:val="none" w:sz="0" w:space="0" w:color="auto"/>
      </w:divBdr>
    </w:div>
    <w:div w:id="2055497289">
      <w:bodyDiv w:val="1"/>
      <w:marLeft w:val="0"/>
      <w:marRight w:val="0"/>
      <w:marTop w:val="0"/>
      <w:marBottom w:val="0"/>
      <w:divBdr>
        <w:top w:val="none" w:sz="0" w:space="0" w:color="auto"/>
        <w:left w:val="none" w:sz="0" w:space="0" w:color="auto"/>
        <w:bottom w:val="none" w:sz="0" w:space="0" w:color="auto"/>
        <w:right w:val="none" w:sz="0" w:space="0" w:color="auto"/>
      </w:divBdr>
    </w:div>
    <w:div w:id="2139369432">
      <w:bodyDiv w:val="1"/>
      <w:marLeft w:val="0"/>
      <w:marRight w:val="0"/>
      <w:marTop w:val="0"/>
      <w:marBottom w:val="0"/>
      <w:divBdr>
        <w:top w:val="none" w:sz="0" w:space="0" w:color="auto"/>
        <w:left w:val="none" w:sz="0" w:space="0" w:color="auto"/>
        <w:bottom w:val="none" w:sz="0" w:space="0" w:color="auto"/>
        <w:right w:val="none" w:sz="0" w:space="0" w:color="auto"/>
      </w:divBdr>
    </w:div>
    <w:div w:id="214304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2D9B39-8C35-41F1-9F90-4101BB8CE35C}"/>
</file>

<file path=customXml/itemProps2.xml><?xml version="1.0" encoding="utf-8"?>
<ds:datastoreItem xmlns:ds="http://schemas.openxmlformats.org/officeDocument/2006/customXml" ds:itemID="{1802ED8A-ABC7-4006-8D47-C9D20F3360C9}"/>
</file>

<file path=customXml/itemProps3.xml><?xml version="1.0" encoding="utf-8"?>
<ds:datastoreItem xmlns:ds="http://schemas.openxmlformats.org/officeDocument/2006/customXml" ds:itemID="{EBC9AD85-7851-4B09-8836-7F06B4219D43}"/>
</file>

<file path=customXml/itemProps4.xml><?xml version="1.0" encoding="utf-8"?>
<ds:datastoreItem xmlns:ds="http://schemas.openxmlformats.org/officeDocument/2006/customXml" ds:itemID="{8F761D02-C663-4AF4-8D85-C466475387C9}"/>
</file>

<file path=docProps/app.xml><?xml version="1.0" encoding="utf-8"?>
<Properties xmlns="http://schemas.openxmlformats.org/officeDocument/2006/extended-properties" xmlns:vt="http://schemas.openxmlformats.org/officeDocument/2006/docPropsVTypes">
  <Template>Normal</Template>
  <TotalTime>1</TotalTime>
  <Pages>10</Pages>
  <Words>3694</Words>
  <Characters>21057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Administrator</cp:lastModifiedBy>
  <cp:revision>2</cp:revision>
  <cp:lastPrinted>2023-06-30T07:19:00Z</cp:lastPrinted>
  <dcterms:created xsi:type="dcterms:W3CDTF">2024-07-09T03:07:00Z</dcterms:created>
  <dcterms:modified xsi:type="dcterms:W3CDTF">2024-07-09T03:07:00Z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